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C447" w14:textId="71B0833C" w:rsidR="001A34FB" w:rsidRDefault="00584DB4">
      <w:pPr>
        <w:jc w:val="center"/>
        <w:rPr>
          <w:rFonts w:ascii="Arial" w:eastAsia="Arial" w:hAnsi="Arial" w:cs="Arial"/>
          <w:color w:val="1F497D"/>
          <w:sz w:val="32"/>
          <w:szCs w:val="32"/>
          <w:u w:val="single"/>
        </w:rPr>
      </w:pPr>
      <w:r>
        <w:rPr>
          <w:rFonts w:ascii="Arial" w:eastAsia="Arial" w:hAnsi="Arial" w:cs="Arial"/>
          <w:color w:val="1F497D"/>
          <w:sz w:val="32"/>
          <w:szCs w:val="32"/>
          <w:u w:val="single"/>
          <w:rtl/>
        </w:rPr>
        <w:t>תקנון "הדרים"</w:t>
      </w:r>
    </w:p>
    <w:p w14:paraId="0CDAA1D3" w14:textId="77777777" w:rsidR="001A34FB" w:rsidRDefault="001A34FB">
      <w:pPr>
        <w:rPr>
          <w:rFonts w:ascii="Arial Narrow" w:eastAsia="Arial Narrow" w:hAnsi="Arial Narrow" w:cs="Arial Narrow"/>
          <w:sz w:val="32"/>
          <w:szCs w:val="32"/>
          <w:u w:val="single"/>
        </w:rPr>
      </w:pPr>
    </w:p>
    <w:p w14:paraId="3A7EE0D0" w14:textId="77777777" w:rsidR="001A34FB" w:rsidRDefault="00584DB4">
      <w:pPr>
        <w:jc w:val="center"/>
        <w:rPr>
          <w:rFonts w:ascii="Arial Narrow" w:eastAsia="Arial Narrow" w:hAnsi="Arial Narrow" w:cs="Arial Narrow"/>
          <w:color w:val="1F497D"/>
        </w:rPr>
      </w:pPr>
      <w:r>
        <w:rPr>
          <w:rFonts w:ascii="Arial" w:eastAsia="Arial" w:hAnsi="Arial" w:cs="Arial"/>
          <w:color w:val="1F497D"/>
          <w:rtl/>
        </w:rPr>
        <w:t>אנו</w:t>
      </w:r>
      <w:r>
        <w:rPr>
          <w:rFonts w:ascii="Arial Narrow" w:eastAsia="Arial Narrow" w:hAnsi="Arial Narrow" w:cs="Arial Narrow"/>
          <w:color w:val="1F497D"/>
          <w:rtl/>
        </w:rPr>
        <w:t xml:space="preserve">, </w:t>
      </w:r>
      <w:r>
        <w:rPr>
          <w:rFonts w:ascii="Arial" w:eastAsia="Arial" w:hAnsi="Arial" w:cs="Arial"/>
          <w:color w:val="1F497D"/>
          <w:rtl/>
        </w:rPr>
        <w:t>קהילת</w:t>
      </w:r>
      <w:r>
        <w:rPr>
          <w:rFonts w:ascii="Arial Narrow" w:eastAsia="Arial Narrow" w:hAnsi="Arial Narrow" w:cs="Arial Narrow"/>
          <w:color w:val="1F497D"/>
          <w:rtl/>
        </w:rPr>
        <w:t xml:space="preserve"> </w:t>
      </w:r>
      <w:r>
        <w:rPr>
          <w:rFonts w:ascii="Arial" w:eastAsia="Arial" w:hAnsi="Arial" w:cs="Arial"/>
          <w:color w:val="1F497D"/>
          <w:rtl/>
        </w:rPr>
        <w:t>תיכון</w:t>
      </w:r>
      <w:r>
        <w:rPr>
          <w:rFonts w:ascii="Arial Narrow" w:eastAsia="Arial Narrow" w:hAnsi="Arial Narrow" w:cs="Arial Narrow"/>
          <w:color w:val="1F497D"/>
          <w:rtl/>
        </w:rPr>
        <w:t xml:space="preserve"> "</w:t>
      </w:r>
      <w:r>
        <w:rPr>
          <w:rFonts w:ascii="Arial" w:eastAsia="Arial" w:hAnsi="Arial" w:cs="Arial"/>
          <w:color w:val="1F497D"/>
          <w:rtl/>
        </w:rPr>
        <w:t>הדרים</w:t>
      </w:r>
      <w:r>
        <w:rPr>
          <w:rFonts w:ascii="Arial Narrow" w:eastAsia="Arial Narrow" w:hAnsi="Arial Narrow" w:cs="Arial Narrow"/>
          <w:color w:val="1F497D"/>
          <w:rtl/>
        </w:rPr>
        <w:t xml:space="preserve">", </w:t>
      </w:r>
      <w:r>
        <w:rPr>
          <w:rFonts w:ascii="Arial" w:eastAsia="Arial" w:hAnsi="Arial" w:cs="Arial"/>
          <w:color w:val="1F497D"/>
          <w:rtl/>
        </w:rPr>
        <w:t>מקבלים</w:t>
      </w:r>
      <w:r>
        <w:rPr>
          <w:rFonts w:ascii="Arial Narrow" w:eastAsia="Arial Narrow" w:hAnsi="Arial Narrow" w:cs="Arial Narrow"/>
          <w:color w:val="1F497D"/>
          <w:rtl/>
        </w:rPr>
        <w:t xml:space="preserve"> </w:t>
      </w:r>
      <w:r>
        <w:rPr>
          <w:rFonts w:ascii="Arial" w:eastAsia="Arial" w:hAnsi="Arial" w:cs="Arial"/>
          <w:color w:val="1F497D"/>
          <w:rtl/>
        </w:rPr>
        <w:t>את</w:t>
      </w:r>
      <w:r>
        <w:rPr>
          <w:rFonts w:ascii="Arial Narrow" w:eastAsia="Arial Narrow" w:hAnsi="Arial Narrow" w:cs="Arial Narrow"/>
          <w:color w:val="1F497D"/>
          <w:rtl/>
        </w:rPr>
        <w:t xml:space="preserve"> </w:t>
      </w:r>
      <w:r>
        <w:rPr>
          <w:rFonts w:ascii="Arial" w:eastAsia="Arial" w:hAnsi="Arial" w:cs="Arial"/>
          <w:color w:val="1F497D"/>
          <w:rtl/>
        </w:rPr>
        <w:t>כל</w:t>
      </w:r>
      <w:r>
        <w:rPr>
          <w:rFonts w:ascii="Arial Narrow" w:eastAsia="Arial Narrow" w:hAnsi="Arial Narrow" w:cs="Arial Narrow"/>
          <w:color w:val="1F497D"/>
          <w:rtl/>
        </w:rPr>
        <w:t xml:space="preserve"> </w:t>
      </w:r>
      <w:r>
        <w:rPr>
          <w:rFonts w:ascii="Arial" w:eastAsia="Arial" w:hAnsi="Arial" w:cs="Arial"/>
          <w:color w:val="1F497D"/>
          <w:rtl/>
        </w:rPr>
        <w:t>הבאים</w:t>
      </w:r>
      <w:r>
        <w:rPr>
          <w:rFonts w:ascii="Arial Narrow" w:eastAsia="Arial Narrow" w:hAnsi="Arial Narrow" w:cs="Arial Narrow"/>
          <w:color w:val="1F497D"/>
          <w:rtl/>
        </w:rPr>
        <w:t xml:space="preserve"> </w:t>
      </w:r>
      <w:r>
        <w:rPr>
          <w:rFonts w:ascii="Arial" w:eastAsia="Arial" w:hAnsi="Arial" w:cs="Arial"/>
          <w:color w:val="1F497D"/>
          <w:rtl/>
        </w:rPr>
        <w:t>בשערינו</w:t>
      </w:r>
      <w:r>
        <w:rPr>
          <w:rFonts w:ascii="Arial Narrow" w:eastAsia="Arial Narrow" w:hAnsi="Arial Narrow" w:cs="Arial Narrow"/>
          <w:color w:val="1F497D"/>
          <w:rtl/>
        </w:rPr>
        <w:t xml:space="preserve"> </w:t>
      </w:r>
      <w:r>
        <w:rPr>
          <w:rFonts w:ascii="Arial" w:eastAsia="Arial" w:hAnsi="Arial" w:cs="Arial"/>
          <w:color w:val="1F497D"/>
          <w:rtl/>
        </w:rPr>
        <w:t>בברכת</w:t>
      </w:r>
      <w:r>
        <w:rPr>
          <w:rFonts w:ascii="Arial Narrow" w:eastAsia="Arial Narrow" w:hAnsi="Arial Narrow" w:cs="Arial Narrow"/>
          <w:color w:val="1F497D"/>
          <w:rtl/>
        </w:rPr>
        <w:t>:</w:t>
      </w:r>
    </w:p>
    <w:p w14:paraId="30835824" w14:textId="77777777" w:rsidR="001A34FB" w:rsidRDefault="001A34FB">
      <w:pPr>
        <w:jc w:val="center"/>
        <w:rPr>
          <w:rFonts w:ascii="Arial Narrow" w:eastAsia="Arial Narrow" w:hAnsi="Arial Narrow" w:cs="Arial Narrow"/>
          <w:color w:val="1F497D"/>
          <w:sz w:val="10"/>
          <w:szCs w:val="10"/>
        </w:rPr>
      </w:pPr>
    </w:p>
    <w:p w14:paraId="39D928FB" w14:textId="77777777" w:rsidR="001A34FB" w:rsidRDefault="00584DB4">
      <w:pPr>
        <w:jc w:val="center"/>
        <w:rPr>
          <w:rFonts w:ascii="Arial Narrow" w:eastAsia="Arial Narrow" w:hAnsi="Arial Narrow" w:cs="Arial Narrow"/>
          <w:color w:val="1F497D"/>
          <w:sz w:val="20"/>
          <w:szCs w:val="20"/>
        </w:rPr>
      </w:pPr>
      <w:r>
        <w:rPr>
          <w:rFonts w:ascii="Arial Narrow" w:eastAsia="Arial Narrow" w:hAnsi="Arial Narrow" w:cs="Arial Narrow"/>
          <w:color w:val="1F497D"/>
          <w:sz w:val="36"/>
          <w:szCs w:val="36"/>
          <w:rtl/>
        </w:rPr>
        <w:t>"</w:t>
      </w:r>
      <w:r>
        <w:rPr>
          <w:rFonts w:ascii="Arial" w:eastAsia="Arial" w:hAnsi="Arial" w:cs="Arial"/>
          <w:color w:val="1F497D"/>
          <w:sz w:val="36"/>
          <w:szCs w:val="36"/>
          <w:rtl/>
        </w:rPr>
        <w:t>איש</w:t>
      </w:r>
      <w:r>
        <w:rPr>
          <w:rFonts w:ascii="Arial Narrow" w:eastAsia="Arial Narrow" w:hAnsi="Arial Narrow" w:cs="Arial Narrow"/>
          <w:color w:val="1F497D"/>
          <w:sz w:val="36"/>
          <w:szCs w:val="36"/>
          <w:rtl/>
        </w:rPr>
        <w:t xml:space="preserve"> </w:t>
      </w:r>
      <w:r>
        <w:rPr>
          <w:rFonts w:ascii="Arial" w:eastAsia="Arial" w:hAnsi="Arial" w:cs="Arial"/>
          <w:color w:val="1F497D"/>
          <w:sz w:val="36"/>
          <w:szCs w:val="36"/>
          <w:rtl/>
        </w:rPr>
        <w:t>את</w:t>
      </w:r>
      <w:r>
        <w:rPr>
          <w:rFonts w:ascii="Arial Narrow" w:eastAsia="Arial Narrow" w:hAnsi="Arial Narrow" w:cs="Arial Narrow"/>
          <w:color w:val="1F497D"/>
          <w:sz w:val="36"/>
          <w:szCs w:val="36"/>
          <w:rtl/>
        </w:rPr>
        <w:t xml:space="preserve"> </w:t>
      </w:r>
      <w:r>
        <w:rPr>
          <w:rFonts w:ascii="Arial" w:eastAsia="Arial" w:hAnsi="Arial" w:cs="Arial"/>
          <w:color w:val="1F497D"/>
          <w:sz w:val="36"/>
          <w:szCs w:val="36"/>
          <w:rtl/>
        </w:rPr>
        <w:t>רעהו</w:t>
      </w:r>
      <w:r>
        <w:rPr>
          <w:rFonts w:ascii="Arial Narrow" w:eastAsia="Arial Narrow" w:hAnsi="Arial Narrow" w:cs="Arial Narrow"/>
          <w:color w:val="1F497D"/>
          <w:sz w:val="36"/>
          <w:szCs w:val="36"/>
          <w:rtl/>
        </w:rPr>
        <w:t xml:space="preserve"> </w:t>
      </w:r>
      <w:r>
        <w:rPr>
          <w:rFonts w:ascii="Arial" w:eastAsia="Arial" w:hAnsi="Arial" w:cs="Arial"/>
          <w:color w:val="1F497D"/>
          <w:sz w:val="36"/>
          <w:szCs w:val="36"/>
          <w:rtl/>
        </w:rPr>
        <w:t>יעזורו</w:t>
      </w:r>
      <w:r>
        <w:rPr>
          <w:rFonts w:ascii="Arial Narrow" w:eastAsia="Arial Narrow" w:hAnsi="Arial Narrow" w:cs="Arial Narrow"/>
          <w:color w:val="1F497D"/>
          <w:sz w:val="36"/>
          <w:szCs w:val="36"/>
          <w:rtl/>
        </w:rPr>
        <w:t xml:space="preserve"> </w:t>
      </w:r>
      <w:r>
        <w:rPr>
          <w:rFonts w:ascii="Arial" w:eastAsia="Arial" w:hAnsi="Arial" w:cs="Arial"/>
          <w:color w:val="1F497D"/>
          <w:sz w:val="36"/>
          <w:szCs w:val="36"/>
          <w:rtl/>
        </w:rPr>
        <w:t>ולאחיו</w:t>
      </w:r>
      <w:r>
        <w:rPr>
          <w:rFonts w:ascii="Arial Narrow" w:eastAsia="Arial Narrow" w:hAnsi="Arial Narrow" w:cs="Arial Narrow"/>
          <w:color w:val="1F497D"/>
          <w:sz w:val="36"/>
          <w:szCs w:val="36"/>
          <w:rtl/>
        </w:rPr>
        <w:t xml:space="preserve"> </w:t>
      </w:r>
      <w:r>
        <w:rPr>
          <w:rFonts w:ascii="Arial" w:eastAsia="Arial" w:hAnsi="Arial" w:cs="Arial"/>
          <w:color w:val="1F497D"/>
          <w:sz w:val="36"/>
          <w:szCs w:val="36"/>
          <w:rtl/>
        </w:rPr>
        <w:t>יאמר</w:t>
      </w:r>
      <w:r>
        <w:rPr>
          <w:rFonts w:ascii="Arial Narrow" w:eastAsia="Arial Narrow" w:hAnsi="Arial Narrow" w:cs="Arial Narrow"/>
          <w:color w:val="1F497D"/>
          <w:sz w:val="36"/>
          <w:szCs w:val="36"/>
          <w:rtl/>
        </w:rPr>
        <w:t xml:space="preserve"> </w:t>
      </w:r>
      <w:r>
        <w:rPr>
          <w:rFonts w:ascii="Arial" w:eastAsia="Arial" w:hAnsi="Arial" w:cs="Arial"/>
          <w:color w:val="1F497D"/>
          <w:sz w:val="36"/>
          <w:szCs w:val="36"/>
          <w:rtl/>
        </w:rPr>
        <w:t>חזק</w:t>
      </w:r>
      <w:r>
        <w:rPr>
          <w:rFonts w:ascii="Arial Narrow" w:eastAsia="Arial Narrow" w:hAnsi="Arial Narrow" w:cs="Arial Narrow"/>
          <w:color w:val="1F497D"/>
          <w:sz w:val="36"/>
          <w:szCs w:val="36"/>
          <w:rtl/>
        </w:rPr>
        <w:t>"</w:t>
      </w:r>
      <w:r>
        <w:rPr>
          <w:rFonts w:ascii="Arial Narrow" w:eastAsia="Arial Narrow" w:hAnsi="Arial Narrow" w:cs="Arial Narrow"/>
          <w:color w:val="1F497D"/>
        </w:rPr>
        <w:t xml:space="preserve"> </w:t>
      </w:r>
      <w:r>
        <w:rPr>
          <w:rFonts w:ascii="Arial Narrow" w:eastAsia="Arial Narrow" w:hAnsi="Arial Narrow" w:cs="Arial Narrow"/>
          <w:color w:val="1F497D"/>
          <w:sz w:val="20"/>
          <w:szCs w:val="20"/>
          <w:rtl/>
        </w:rPr>
        <w:t>(</w:t>
      </w:r>
      <w:r>
        <w:rPr>
          <w:rFonts w:ascii="Arial" w:eastAsia="Arial" w:hAnsi="Arial" w:cs="Arial"/>
          <w:color w:val="1F497D"/>
          <w:sz w:val="20"/>
          <w:szCs w:val="20"/>
          <w:rtl/>
        </w:rPr>
        <w:t>ישעיהו</w:t>
      </w:r>
      <w:r>
        <w:rPr>
          <w:rFonts w:ascii="Arial Narrow" w:eastAsia="Arial Narrow" w:hAnsi="Arial Narrow" w:cs="Arial Narrow"/>
          <w:color w:val="1F497D"/>
          <w:sz w:val="20"/>
          <w:szCs w:val="20"/>
          <w:rtl/>
        </w:rPr>
        <w:t xml:space="preserve"> </w:t>
      </w:r>
      <w:r>
        <w:rPr>
          <w:rFonts w:ascii="Arial" w:eastAsia="Arial" w:hAnsi="Arial" w:cs="Arial"/>
          <w:color w:val="1F497D"/>
          <w:sz w:val="20"/>
          <w:szCs w:val="20"/>
          <w:rtl/>
        </w:rPr>
        <w:t>מ</w:t>
      </w:r>
      <w:r>
        <w:rPr>
          <w:rFonts w:ascii="Arial Narrow" w:eastAsia="Arial Narrow" w:hAnsi="Arial Narrow" w:cs="Arial Narrow"/>
          <w:color w:val="1F497D"/>
          <w:sz w:val="20"/>
          <w:szCs w:val="20"/>
          <w:rtl/>
        </w:rPr>
        <w:t>"</w:t>
      </w:r>
      <w:r>
        <w:rPr>
          <w:rFonts w:ascii="Arial" w:eastAsia="Arial" w:hAnsi="Arial" w:cs="Arial"/>
          <w:color w:val="1F497D"/>
          <w:sz w:val="20"/>
          <w:szCs w:val="20"/>
          <w:rtl/>
        </w:rPr>
        <w:t>א</w:t>
      </w:r>
      <w:r>
        <w:rPr>
          <w:rFonts w:ascii="Arial Narrow" w:eastAsia="Arial Narrow" w:hAnsi="Arial Narrow" w:cs="Arial Narrow"/>
          <w:color w:val="1F497D"/>
          <w:sz w:val="20"/>
          <w:szCs w:val="20"/>
          <w:rtl/>
        </w:rPr>
        <w:t xml:space="preserve"> </w:t>
      </w:r>
      <w:r>
        <w:rPr>
          <w:rFonts w:ascii="Arial" w:eastAsia="Arial" w:hAnsi="Arial" w:cs="Arial"/>
          <w:color w:val="1F497D"/>
          <w:sz w:val="20"/>
          <w:szCs w:val="20"/>
          <w:rtl/>
        </w:rPr>
        <w:t>ו</w:t>
      </w:r>
      <w:r>
        <w:rPr>
          <w:rFonts w:ascii="Arial Narrow" w:eastAsia="Arial Narrow" w:hAnsi="Arial Narrow" w:cs="Arial Narrow"/>
          <w:color w:val="1F497D"/>
          <w:sz w:val="20"/>
          <w:szCs w:val="20"/>
          <w:rtl/>
        </w:rPr>
        <w:t>')</w:t>
      </w:r>
    </w:p>
    <w:p w14:paraId="5B05FF19" w14:textId="77777777" w:rsidR="001A34FB" w:rsidRDefault="001A34FB">
      <w:pPr>
        <w:jc w:val="center"/>
        <w:rPr>
          <w:rFonts w:ascii="Arial Narrow" w:eastAsia="Arial Narrow" w:hAnsi="Arial Narrow" w:cs="Arial Narrow"/>
          <w:color w:val="1F497D"/>
          <w:sz w:val="8"/>
          <w:szCs w:val="8"/>
        </w:rPr>
      </w:pPr>
    </w:p>
    <w:p w14:paraId="10183ABA" w14:textId="77777777" w:rsidR="001A34FB" w:rsidRDefault="001A34FB">
      <w:pPr>
        <w:jc w:val="center"/>
        <w:rPr>
          <w:rFonts w:ascii="Arial Narrow" w:eastAsia="Arial Narrow" w:hAnsi="Arial Narrow" w:cs="Arial Narrow"/>
          <w:color w:val="1F497D"/>
          <w:sz w:val="10"/>
          <w:szCs w:val="10"/>
        </w:rPr>
      </w:pPr>
    </w:p>
    <w:p w14:paraId="0C91A07B" w14:textId="77777777" w:rsidR="001A34FB" w:rsidRDefault="00584DB4">
      <w:pPr>
        <w:jc w:val="center"/>
        <w:rPr>
          <w:rFonts w:ascii="Arial Narrow" w:eastAsia="Arial Narrow" w:hAnsi="Arial Narrow" w:cs="Arial Narrow"/>
          <w:color w:val="1F497D"/>
        </w:rPr>
      </w:pPr>
      <w:r>
        <w:rPr>
          <w:rFonts w:ascii="Arial" w:eastAsia="Arial" w:hAnsi="Arial" w:cs="Arial"/>
          <w:color w:val="1F497D"/>
          <w:rtl/>
        </w:rPr>
        <w:t>אנו</w:t>
      </w:r>
      <w:r>
        <w:rPr>
          <w:rFonts w:ascii="Arial Narrow" w:eastAsia="Arial Narrow" w:hAnsi="Arial Narrow" w:cs="Arial Narrow"/>
          <w:color w:val="1F497D"/>
          <w:rtl/>
        </w:rPr>
        <w:t xml:space="preserve"> </w:t>
      </w:r>
      <w:r>
        <w:rPr>
          <w:rFonts w:ascii="Arial" w:eastAsia="Arial" w:hAnsi="Arial" w:cs="Arial"/>
          <w:color w:val="1F497D"/>
          <w:rtl/>
        </w:rPr>
        <w:t>מחויבים</w:t>
      </w:r>
      <w:r>
        <w:rPr>
          <w:rFonts w:ascii="Arial Narrow" w:eastAsia="Arial Narrow" w:hAnsi="Arial Narrow" w:cs="Arial Narrow"/>
          <w:color w:val="1F497D"/>
          <w:rtl/>
        </w:rPr>
        <w:t xml:space="preserve"> </w:t>
      </w:r>
      <w:r>
        <w:rPr>
          <w:rFonts w:ascii="Arial" w:eastAsia="Arial" w:hAnsi="Arial" w:cs="Arial"/>
          <w:color w:val="1F497D"/>
          <w:rtl/>
        </w:rPr>
        <w:t>לכבוד</w:t>
      </w:r>
      <w:r>
        <w:rPr>
          <w:rFonts w:ascii="Arial Narrow" w:eastAsia="Arial Narrow" w:hAnsi="Arial Narrow" w:cs="Arial Narrow"/>
          <w:color w:val="1F497D"/>
          <w:rtl/>
        </w:rPr>
        <w:t xml:space="preserve"> </w:t>
      </w:r>
      <w:r>
        <w:rPr>
          <w:rFonts w:ascii="Arial" w:eastAsia="Arial" w:hAnsi="Arial" w:cs="Arial"/>
          <w:color w:val="1F497D"/>
          <w:rtl/>
        </w:rPr>
        <w:t>האדם</w:t>
      </w:r>
      <w:r>
        <w:rPr>
          <w:rFonts w:ascii="Arial Narrow" w:eastAsia="Arial Narrow" w:hAnsi="Arial Narrow" w:cs="Arial Narrow"/>
          <w:color w:val="1F497D"/>
          <w:rtl/>
        </w:rPr>
        <w:t xml:space="preserve">, </w:t>
      </w:r>
      <w:r>
        <w:rPr>
          <w:rFonts w:ascii="Arial" w:eastAsia="Arial" w:hAnsi="Arial" w:cs="Arial"/>
          <w:color w:val="1F497D"/>
          <w:rtl/>
        </w:rPr>
        <w:t>לטיפוח</w:t>
      </w:r>
      <w:r>
        <w:rPr>
          <w:rFonts w:ascii="Arial Narrow" w:eastAsia="Arial Narrow" w:hAnsi="Arial Narrow" w:cs="Arial Narrow"/>
          <w:color w:val="1F497D"/>
          <w:rtl/>
        </w:rPr>
        <w:t xml:space="preserve"> </w:t>
      </w:r>
      <w:r>
        <w:rPr>
          <w:rFonts w:ascii="Arial" w:eastAsia="Arial" w:hAnsi="Arial" w:cs="Arial"/>
          <w:color w:val="1F497D"/>
          <w:rtl/>
        </w:rPr>
        <w:t>אחריות</w:t>
      </w:r>
      <w:r>
        <w:rPr>
          <w:rFonts w:ascii="Arial Narrow" w:eastAsia="Arial Narrow" w:hAnsi="Arial Narrow" w:cs="Arial Narrow"/>
          <w:color w:val="1F497D"/>
          <w:rtl/>
        </w:rPr>
        <w:t xml:space="preserve"> </w:t>
      </w:r>
      <w:r>
        <w:rPr>
          <w:rFonts w:ascii="Arial" w:eastAsia="Arial" w:hAnsi="Arial" w:cs="Arial"/>
          <w:color w:val="1F497D"/>
          <w:rtl/>
        </w:rPr>
        <w:t>אישית</w:t>
      </w:r>
      <w:r>
        <w:rPr>
          <w:rFonts w:ascii="Arial Narrow" w:eastAsia="Arial Narrow" w:hAnsi="Arial Narrow" w:cs="Arial Narrow"/>
          <w:color w:val="1F497D"/>
          <w:rtl/>
        </w:rPr>
        <w:t xml:space="preserve">, </w:t>
      </w:r>
      <w:r>
        <w:rPr>
          <w:rFonts w:ascii="Arial" w:eastAsia="Arial" w:hAnsi="Arial" w:cs="Arial"/>
          <w:color w:val="1F497D"/>
          <w:rtl/>
        </w:rPr>
        <w:t>לחשיבה</w:t>
      </w:r>
      <w:r>
        <w:rPr>
          <w:rFonts w:ascii="Arial Narrow" w:eastAsia="Arial Narrow" w:hAnsi="Arial Narrow" w:cs="Arial Narrow"/>
          <w:color w:val="1F497D"/>
          <w:rtl/>
        </w:rPr>
        <w:t xml:space="preserve"> </w:t>
      </w:r>
      <w:r>
        <w:rPr>
          <w:rFonts w:ascii="Arial" w:eastAsia="Arial" w:hAnsi="Arial" w:cs="Arial"/>
          <w:color w:val="1F497D"/>
          <w:rtl/>
        </w:rPr>
        <w:t>חקרנית</w:t>
      </w:r>
      <w:r>
        <w:rPr>
          <w:rFonts w:ascii="Arial Narrow" w:eastAsia="Arial Narrow" w:hAnsi="Arial Narrow" w:cs="Arial Narrow"/>
          <w:color w:val="1F497D"/>
          <w:rtl/>
        </w:rPr>
        <w:t xml:space="preserve">, </w:t>
      </w:r>
    </w:p>
    <w:p w14:paraId="49C636EB" w14:textId="77777777" w:rsidR="001A34FB" w:rsidRDefault="00584DB4">
      <w:pPr>
        <w:jc w:val="center"/>
        <w:rPr>
          <w:rFonts w:ascii="Arial Narrow" w:eastAsia="Arial Narrow" w:hAnsi="Arial Narrow" w:cs="Arial Narrow"/>
          <w:color w:val="1F497D"/>
        </w:rPr>
      </w:pPr>
      <w:r>
        <w:rPr>
          <w:rFonts w:ascii="Arial" w:eastAsia="Arial" w:hAnsi="Arial" w:cs="Arial"/>
          <w:color w:val="1F497D"/>
          <w:rtl/>
        </w:rPr>
        <w:t>למצוינות</w:t>
      </w:r>
      <w:r>
        <w:rPr>
          <w:rFonts w:ascii="Arial Narrow" w:eastAsia="Arial Narrow" w:hAnsi="Arial Narrow" w:cs="Arial Narrow"/>
          <w:color w:val="1F497D"/>
          <w:rtl/>
        </w:rPr>
        <w:t xml:space="preserve"> </w:t>
      </w:r>
      <w:r>
        <w:rPr>
          <w:rFonts w:ascii="Arial" w:eastAsia="Arial" w:hAnsi="Arial" w:cs="Arial"/>
          <w:color w:val="1F497D"/>
          <w:rtl/>
        </w:rPr>
        <w:t>ולמחויבות</w:t>
      </w:r>
      <w:r>
        <w:rPr>
          <w:rFonts w:ascii="Arial Narrow" w:eastAsia="Arial Narrow" w:hAnsi="Arial Narrow" w:cs="Arial Narrow"/>
          <w:color w:val="1F497D"/>
          <w:rtl/>
        </w:rPr>
        <w:t xml:space="preserve"> </w:t>
      </w:r>
      <w:r>
        <w:rPr>
          <w:rFonts w:ascii="Arial" w:eastAsia="Arial" w:hAnsi="Arial" w:cs="Arial"/>
          <w:color w:val="1F497D"/>
          <w:rtl/>
        </w:rPr>
        <w:t>חברתית</w:t>
      </w:r>
      <w:r>
        <w:rPr>
          <w:rFonts w:ascii="Arial Narrow" w:eastAsia="Arial Narrow" w:hAnsi="Arial Narrow" w:cs="Arial Narrow"/>
          <w:color w:val="1F497D"/>
          <w:rtl/>
        </w:rPr>
        <w:t xml:space="preserve"> </w:t>
      </w:r>
      <w:r>
        <w:rPr>
          <w:rFonts w:ascii="Arial" w:eastAsia="Arial" w:hAnsi="Arial" w:cs="Arial"/>
          <w:color w:val="1F497D"/>
          <w:rtl/>
        </w:rPr>
        <w:t>וסביבתית</w:t>
      </w:r>
      <w:r>
        <w:rPr>
          <w:rFonts w:ascii="Arial Narrow" w:eastAsia="Arial Narrow" w:hAnsi="Arial Narrow" w:cs="Arial Narrow"/>
          <w:color w:val="1F497D"/>
          <w:rtl/>
        </w:rPr>
        <w:t>.</w:t>
      </w:r>
    </w:p>
    <w:p w14:paraId="5435C3F7" w14:textId="77777777" w:rsidR="001A34FB" w:rsidRDefault="001A34FB">
      <w:pPr>
        <w:jc w:val="center"/>
        <w:rPr>
          <w:rFonts w:ascii="Arial Narrow" w:eastAsia="Arial Narrow" w:hAnsi="Arial Narrow" w:cs="Arial Narrow"/>
          <w:color w:val="1F497D"/>
          <w:sz w:val="16"/>
          <w:szCs w:val="16"/>
        </w:rPr>
      </w:pPr>
    </w:p>
    <w:p w14:paraId="2DABB878" w14:textId="77777777" w:rsidR="001A34FB" w:rsidRDefault="00584DB4">
      <w:pPr>
        <w:jc w:val="center"/>
        <w:rPr>
          <w:rFonts w:ascii="Arial Narrow" w:eastAsia="Arial Narrow" w:hAnsi="Arial Narrow" w:cs="Arial Narrow"/>
          <w:color w:val="1F497D"/>
        </w:rPr>
      </w:pPr>
      <w:r>
        <w:rPr>
          <w:rFonts w:ascii="Arial" w:eastAsia="Arial" w:hAnsi="Arial" w:cs="Arial"/>
          <w:color w:val="1F497D"/>
          <w:rtl/>
        </w:rPr>
        <w:t>באי</w:t>
      </w:r>
      <w:r>
        <w:rPr>
          <w:rFonts w:ascii="Arial Narrow" w:eastAsia="Arial Narrow" w:hAnsi="Arial Narrow" w:cs="Arial Narrow"/>
          <w:color w:val="1F497D"/>
          <w:rtl/>
        </w:rPr>
        <w:t xml:space="preserve"> "</w:t>
      </w:r>
      <w:r>
        <w:rPr>
          <w:rFonts w:ascii="Arial" w:eastAsia="Arial" w:hAnsi="Arial" w:cs="Arial"/>
          <w:color w:val="1F497D"/>
          <w:rtl/>
        </w:rPr>
        <w:t>הדרים</w:t>
      </w:r>
      <w:r>
        <w:rPr>
          <w:rFonts w:ascii="Arial Narrow" w:eastAsia="Arial Narrow" w:hAnsi="Arial Narrow" w:cs="Arial Narrow"/>
          <w:color w:val="1F497D"/>
          <w:rtl/>
        </w:rPr>
        <w:t xml:space="preserve">" </w:t>
      </w:r>
      <w:r>
        <w:rPr>
          <w:rFonts w:ascii="Arial" w:eastAsia="Arial" w:hAnsi="Arial" w:cs="Arial"/>
          <w:color w:val="1F497D"/>
          <w:rtl/>
        </w:rPr>
        <w:t>רואים</w:t>
      </w:r>
      <w:r>
        <w:rPr>
          <w:rFonts w:ascii="Arial Narrow" w:eastAsia="Arial Narrow" w:hAnsi="Arial Narrow" w:cs="Arial Narrow"/>
          <w:color w:val="1F497D"/>
          <w:rtl/>
        </w:rPr>
        <w:t xml:space="preserve"> </w:t>
      </w:r>
      <w:r>
        <w:rPr>
          <w:rFonts w:ascii="Arial" w:eastAsia="Arial" w:hAnsi="Arial" w:cs="Arial"/>
          <w:color w:val="1F497D"/>
          <w:rtl/>
        </w:rPr>
        <w:t>את</w:t>
      </w:r>
      <w:r>
        <w:rPr>
          <w:rFonts w:ascii="Arial Narrow" w:eastAsia="Arial Narrow" w:hAnsi="Arial Narrow" w:cs="Arial Narrow"/>
          <w:color w:val="1F497D"/>
          <w:rtl/>
        </w:rPr>
        <w:t xml:space="preserve"> </w:t>
      </w:r>
      <w:r>
        <w:rPr>
          <w:rFonts w:ascii="Arial" w:eastAsia="Arial" w:hAnsi="Arial" w:cs="Arial"/>
          <w:color w:val="1F497D"/>
          <w:rtl/>
        </w:rPr>
        <w:t>עצמם</w:t>
      </w:r>
      <w:r>
        <w:rPr>
          <w:rFonts w:ascii="Arial Narrow" w:eastAsia="Arial Narrow" w:hAnsi="Arial Narrow" w:cs="Arial Narrow"/>
          <w:color w:val="1F497D"/>
          <w:rtl/>
        </w:rPr>
        <w:t xml:space="preserve"> </w:t>
      </w:r>
      <w:r>
        <w:rPr>
          <w:rFonts w:ascii="Arial" w:eastAsia="Arial" w:hAnsi="Arial" w:cs="Arial"/>
          <w:color w:val="1F497D"/>
          <w:rtl/>
        </w:rPr>
        <w:t>חוליה</w:t>
      </w:r>
      <w:r>
        <w:rPr>
          <w:rFonts w:ascii="Arial Narrow" w:eastAsia="Arial Narrow" w:hAnsi="Arial Narrow" w:cs="Arial Narrow"/>
          <w:color w:val="1F497D"/>
          <w:rtl/>
        </w:rPr>
        <w:t xml:space="preserve"> </w:t>
      </w:r>
      <w:r>
        <w:rPr>
          <w:rFonts w:ascii="Arial" w:eastAsia="Arial" w:hAnsi="Arial" w:cs="Arial"/>
          <w:color w:val="1F497D"/>
          <w:rtl/>
        </w:rPr>
        <w:t>בשרשרת</w:t>
      </w:r>
      <w:r>
        <w:rPr>
          <w:rFonts w:ascii="Arial Narrow" w:eastAsia="Arial Narrow" w:hAnsi="Arial Narrow" w:cs="Arial Narrow"/>
          <w:color w:val="1F497D"/>
          <w:rtl/>
        </w:rPr>
        <w:t xml:space="preserve"> </w:t>
      </w:r>
      <w:r>
        <w:rPr>
          <w:rFonts w:ascii="Arial" w:eastAsia="Arial" w:hAnsi="Arial" w:cs="Arial"/>
          <w:color w:val="1F497D"/>
          <w:rtl/>
        </w:rPr>
        <w:t>הדורות</w:t>
      </w:r>
      <w:r>
        <w:rPr>
          <w:rFonts w:ascii="Arial Narrow" w:eastAsia="Arial Narrow" w:hAnsi="Arial Narrow" w:cs="Arial Narrow"/>
          <w:color w:val="1F497D"/>
          <w:rtl/>
        </w:rPr>
        <w:t xml:space="preserve"> </w:t>
      </w:r>
      <w:r>
        <w:rPr>
          <w:rFonts w:ascii="Arial" w:eastAsia="Arial" w:hAnsi="Arial" w:cs="Arial"/>
          <w:color w:val="1F497D"/>
          <w:rtl/>
        </w:rPr>
        <w:t>של</w:t>
      </w:r>
      <w:r>
        <w:rPr>
          <w:rFonts w:ascii="Arial Narrow" w:eastAsia="Arial Narrow" w:hAnsi="Arial Narrow" w:cs="Arial Narrow"/>
          <w:color w:val="1F497D"/>
          <w:rtl/>
        </w:rPr>
        <w:t xml:space="preserve"> </w:t>
      </w:r>
      <w:r>
        <w:rPr>
          <w:rFonts w:ascii="Arial" w:eastAsia="Arial" w:hAnsi="Arial" w:cs="Arial"/>
          <w:color w:val="1F497D"/>
          <w:rtl/>
        </w:rPr>
        <w:t>העם</w:t>
      </w:r>
      <w:r>
        <w:rPr>
          <w:rFonts w:ascii="Arial Narrow" w:eastAsia="Arial Narrow" w:hAnsi="Arial Narrow" w:cs="Arial Narrow"/>
          <w:color w:val="1F497D"/>
          <w:rtl/>
        </w:rPr>
        <w:t xml:space="preserve"> </w:t>
      </w:r>
      <w:r>
        <w:rPr>
          <w:rFonts w:ascii="Arial" w:eastAsia="Arial" w:hAnsi="Arial" w:cs="Arial"/>
          <w:color w:val="1F497D"/>
          <w:rtl/>
        </w:rPr>
        <w:t>היהודי</w:t>
      </w:r>
      <w:r>
        <w:rPr>
          <w:rFonts w:ascii="Arial Narrow" w:eastAsia="Arial Narrow" w:hAnsi="Arial Narrow" w:cs="Arial Narrow"/>
          <w:color w:val="1F497D"/>
          <w:rtl/>
        </w:rPr>
        <w:t xml:space="preserve"> </w:t>
      </w:r>
    </w:p>
    <w:p w14:paraId="2FD08FFD" w14:textId="77777777" w:rsidR="001A34FB" w:rsidRDefault="00584DB4">
      <w:pPr>
        <w:jc w:val="center"/>
        <w:rPr>
          <w:rFonts w:ascii="Arial Narrow" w:eastAsia="Arial Narrow" w:hAnsi="Arial Narrow" w:cs="Arial Narrow"/>
          <w:color w:val="1F497D"/>
        </w:rPr>
      </w:pPr>
      <w:r>
        <w:rPr>
          <w:rFonts w:ascii="Arial" w:eastAsia="Arial" w:hAnsi="Arial" w:cs="Arial"/>
          <w:color w:val="1F497D"/>
          <w:rtl/>
        </w:rPr>
        <w:t>ומחויבים</w:t>
      </w:r>
      <w:r>
        <w:rPr>
          <w:rFonts w:ascii="Arial Narrow" w:eastAsia="Arial Narrow" w:hAnsi="Arial Narrow" w:cs="Arial Narrow"/>
          <w:color w:val="1F497D"/>
          <w:rtl/>
        </w:rPr>
        <w:t xml:space="preserve"> </w:t>
      </w:r>
      <w:r>
        <w:rPr>
          <w:rFonts w:ascii="Arial" w:eastAsia="Arial" w:hAnsi="Arial" w:cs="Arial"/>
          <w:color w:val="1F497D"/>
          <w:rtl/>
        </w:rPr>
        <w:t>לעשייה</w:t>
      </w:r>
      <w:r>
        <w:rPr>
          <w:rFonts w:ascii="Arial Narrow" w:eastAsia="Arial Narrow" w:hAnsi="Arial Narrow" w:cs="Arial Narrow"/>
          <w:color w:val="1F497D"/>
          <w:rtl/>
        </w:rPr>
        <w:t xml:space="preserve"> </w:t>
      </w:r>
      <w:r>
        <w:rPr>
          <w:rFonts w:ascii="Arial" w:eastAsia="Arial" w:hAnsi="Arial" w:cs="Arial"/>
          <w:color w:val="1F497D"/>
          <w:rtl/>
        </w:rPr>
        <w:t>למען</w:t>
      </w:r>
      <w:r>
        <w:rPr>
          <w:rFonts w:ascii="Arial Narrow" w:eastAsia="Arial Narrow" w:hAnsi="Arial Narrow" w:cs="Arial Narrow"/>
          <w:color w:val="1F497D"/>
          <w:rtl/>
        </w:rPr>
        <w:t xml:space="preserve"> </w:t>
      </w:r>
      <w:r>
        <w:rPr>
          <w:rFonts w:ascii="Arial" w:eastAsia="Arial" w:hAnsi="Arial" w:cs="Arial"/>
          <w:color w:val="1F497D"/>
          <w:rtl/>
        </w:rPr>
        <w:t>עתידה</w:t>
      </w:r>
      <w:r>
        <w:rPr>
          <w:rFonts w:ascii="Arial Narrow" w:eastAsia="Arial Narrow" w:hAnsi="Arial Narrow" w:cs="Arial Narrow"/>
          <w:color w:val="1F497D"/>
          <w:rtl/>
        </w:rPr>
        <w:t xml:space="preserve"> </w:t>
      </w:r>
      <w:r>
        <w:rPr>
          <w:rFonts w:ascii="Arial" w:eastAsia="Arial" w:hAnsi="Arial" w:cs="Arial"/>
          <w:color w:val="1F497D"/>
          <w:rtl/>
        </w:rPr>
        <w:t>של</w:t>
      </w:r>
      <w:r>
        <w:rPr>
          <w:rFonts w:ascii="Arial Narrow" w:eastAsia="Arial Narrow" w:hAnsi="Arial Narrow" w:cs="Arial Narrow"/>
          <w:color w:val="1F497D"/>
          <w:rtl/>
        </w:rPr>
        <w:t xml:space="preserve"> </w:t>
      </w:r>
      <w:r>
        <w:rPr>
          <w:rFonts w:ascii="Arial" w:eastAsia="Arial" w:hAnsi="Arial" w:cs="Arial"/>
          <w:color w:val="1F497D"/>
          <w:rtl/>
        </w:rPr>
        <w:t>מדינת</w:t>
      </w:r>
      <w:r>
        <w:rPr>
          <w:rFonts w:ascii="Arial Narrow" w:eastAsia="Arial Narrow" w:hAnsi="Arial Narrow" w:cs="Arial Narrow"/>
          <w:color w:val="1F497D"/>
          <w:rtl/>
        </w:rPr>
        <w:t xml:space="preserve"> </w:t>
      </w:r>
      <w:r>
        <w:rPr>
          <w:rFonts w:ascii="Arial" w:eastAsia="Arial" w:hAnsi="Arial" w:cs="Arial"/>
          <w:color w:val="1F497D"/>
          <w:rtl/>
        </w:rPr>
        <w:t>ישראל</w:t>
      </w:r>
      <w:r>
        <w:rPr>
          <w:rFonts w:ascii="Arial Narrow" w:eastAsia="Arial Narrow" w:hAnsi="Arial Narrow" w:cs="Arial Narrow"/>
          <w:color w:val="1F497D"/>
          <w:rtl/>
        </w:rPr>
        <w:t xml:space="preserve"> </w:t>
      </w:r>
    </w:p>
    <w:p w14:paraId="6F309FD2" w14:textId="77777777" w:rsidR="001A34FB" w:rsidRDefault="00584DB4">
      <w:pPr>
        <w:jc w:val="center"/>
        <w:rPr>
          <w:rFonts w:ascii="Arial Narrow" w:eastAsia="Arial Narrow" w:hAnsi="Arial Narrow" w:cs="Arial Narrow"/>
          <w:color w:val="1F497D"/>
        </w:rPr>
      </w:pPr>
      <w:r>
        <w:rPr>
          <w:rFonts w:ascii="Arial" w:eastAsia="Arial" w:hAnsi="Arial" w:cs="Arial"/>
          <w:color w:val="1F497D"/>
          <w:rtl/>
        </w:rPr>
        <w:t>כמדינה</w:t>
      </w:r>
      <w:r>
        <w:rPr>
          <w:rFonts w:ascii="Arial Narrow" w:eastAsia="Arial Narrow" w:hAnsi="Arial Narrow" w:cs="Arial Narrow"/>
          <w:color w:val="1F497D"/>
          <w:rtl/>
        </w:rPr>
        <w:t xml:space="preserve"> </w:t>
      </w:r>
      <w:r>
        <w:rPr>
          <w:rFonts w:ascii="Arial" w:eastAsia="Arial" w:hAnsi="Arial" w:cs="Arial"/>
          <w:color w:val="1F497D"/>
          <w:rtl/>
        </w:rPr>
        <w:t>יהודית</w:t>
      </w:r>
      <w:r>
        <w:rPr>
          <w:rFonts w:ascii="Arial Narrow" w:eastAsia="Arial Narrow" w:hAnsi="Arial Narrow" w:cs="Arial Narrow"/>
          <w:color w:val="1F497D"/>
          <w:rtl/>
        </w:rPr>
        <w:t xml:space="preserve"> </w:t>
      </w:r>
      <w:r>
        <w:rPr>
          <w:rFonts w:ascii="Arial" w:eastAsia="Arial" w:hAnsi="Arial" w:cs="Arial"/>
          <w:color w:val="1F497D"/>
          <w:rtl/>
        </w:rPr>
        <w:t>ודמוקרטית</w:t>
      </w:r>
      <w:r>
        <w:rPr>
          <w:rFonts w:ascii="Arial Narrow" w:eastAsia="Arial Narrow" w:hAnsi="Arial Narrow" w:cs="Arial Narrow"/>
          <w:color w:val="1F497D"/>
          <w:rtl/>
        </w:rPr>
        <w:t>.</w:t>
      </w:r>
    </w:p>
    <w:p w14:paraId="37701CFF" w14:textId="77777777" w:rsidR="001A34FB" w:rsidRDefault="001A34FB">
      <w:pPr>
        <w:jc w:val="center"/>
        <w:rPr>
          <w:rFonts w:ascii="Arial Narrow" w:eastAsia="Arial Narrow" w:hAnsi="Arial Narrow" w:cs="Arial Narrow"/>
          <w:sz w:val="32"/>
          <w:szCs w:val="32"/>
          <w:u w:val="single"/>
        </w:rPr>
      </w:pPr>
    </w:p>
    <w:p w14:paraId="63153714" w14:textId="77777777" w:rsidR="001A34FB" w:rsidRDefault="001A34FB">
      <w:pPr>
        <w:jc w:val="center"/>
        <w:rPr>
          <w:rFonts w:ascii="Arial" w:eastAsia="Arial" w:hAnsi="Arial" w:cs="Arial"/>
          <w:sz w:val="32"/>
          <w:szCs w:val="32"/>
          <w:u w:val="single"/>
        </w:rPr>
      </w:pPr>
    </w:p>
    <w:p w14:paraId="3FEEEF4E" w14:textId="77777777" w:rsidR="001A34FB" w:rsidRDefault="001A34FB">
      <w:pPr>
        <w:jc w:val="center"/>
        <w:rPr>
          <w:rFonts w:ascii="Arial" w:eastAsia="Arial" w:hAnsi="Arial" w:cs="Arial"/>
          <w:sz w:val="32"/>
          <w:szCs w:val="32"/>
          <w:u w:val="single"/>
        </w:rPr>
      </w:pPr>
    </w:p>
    <w:p w14:paraId="4C5F5289" w14:textId="77777777" w:rsidR="001A34FB" w:rsidRDefault="00584DB4">
      <w:pPr>
        <w:jc w:val="center"/>
        <w:rPr>
          <w:rFonts w:ascii="BN Pustakel" w:eastAsia="BN Pustakel" w:hAnsi="BN Pustakel" w:cs="BN Pustakel"/>
        </w:rPr>
      </w:pPr>
      <w:r>
        <w:rPr>
          <w:rFonts w:ascii="Arial" w:eastAsia="Arial" w:hAnsi="Arial" w:cs="Arial"/>
          <w:sz w:val="32"/>
          <w:szCs w:val="32"/>
          <w:u w:val="single"/>
          <w:rtl/>
        </w:rPr>
        <w:t>תוכן העניינים</w:t>
      </w:r>
    </w:p>
    <w:p w14:paraId="7FEE2B61" w14:textId="77777777" w:rsidR="001A34FB" w:rsidRDefault="001A34FB">
      <w:pPr>
        <w:rPr>
          <w:rFonts w:ascii="Arial" w:eastAsia="Arial" w:hAnsi="Arial" w:cs="Arial"/>
          <w:sz w:val="18"/>
          <w:szCs w:val="18"/>
          <w:u w:val="single"/>
        </w:rPr>
      </w:pPr>
    </w:p>
    <w:tbl>
      <w:tblPr>
        <w:tblStyle w:val="a5"/>
        <w:bidiVisual/>
        <w:tblW w:w="84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9"/>
        <w:gridCol w:w="1114"/>
      </w:tblGrid>
      <w:tr w:rsidR="001A34FB" w14:paraId="1F97E4FD" w14:textId="77777777">
        <w:tc>
          <w:tcPr>
            <w:tcW w:w="7359" w:type="dxa"/>
          </w:tcPr>
          <w:p w14:paraId="6F0331BB" w14:textId="77777777" w:rsidR="001A34FB" w:rsidRDefault="00584DB4">
            <w:pPr>
              <w:spacing w:line="360" w:lineRule="auto"/>
              <w:jc w:val="center"/>
              <w:rPr>
                <w:rFonts w:ascii="Arial" w:eastAsia="Arial" w:hAnsi="Arial" w:cs="Arial"/>
                <w:sz w:val="28"/>
                <w:szCs w:val="28"/>
              </w:rPr>
            </w:pPr>
            <w:r>
              <w:rPr>
                <w:rFonts w:ascii="Arial" w:eastAsia="Arial" w:hAnsi="Arial" w:cs="Arial"/>
                <w:sz w:val="28"/>
                <w:szCs w:val="28"/>
                <w:rtl/>
              </w:rPr>
              <w:t>נושא</w:t>
            </w:r>
          </w:p>
        </w:tc>
        <w:tc>
          <w:tcPr>
            <w:tcW w:w="1114" w:type="dxa"/>
          </w:tcPr>
          <w:p w14:paraId="6897B8C2" w14:textId="77777777" w:rsidR="001A34FB" w:rsidRDefault="00584DB4">
            <w:pPr>
              <w:spacing w:line="360" w:lineRule="auto"/>
              <w:jc w:val="center"/>
              <w:rPr>
                <w:rFonts w:ascii="Arial" w:eastAsia="Arial" w:hAnsi="Arial" w:cs="Arial"/>
                <w:sz w:val="28"/>
                <w:szCs w:val="28"/>
              </w:rPr>
            </w:pPr>
            <w:r>
              <w:rPr>
                <w:rFonts w:ascii="Arial" w:eastAsia="Arial" w:hAnsi="Arial" w:cs="Arial"/>
                <w:sz w:val="28"/>
                <w:szCs w:val="28"/>
                <w:rtl/>
              </w:rPr>
              <w:t>עמוד</w:t>
            </w:r>
          </w:p>
        </w:tc>
      </w:tr>
      <w:tr w:rsidR="001A34FB" w14:paraId="3E3EF197" w14:textId="77777777">
        <w:tc>
          <w:tcPr>
            <w:tcW w:w="7359" w:type="dxa"/>
            <w:vAlign w:val="center"/>
          </w:tcPr>
          <w:p w14:paraId="213870B7" w14:textId="77777777" w:rsidR="001A34FB" w:rsidRDefault="00584DB4">
            <w:pPr>
              <w:spacing w:line="360" w:lineRule="auto"/>
              <w:rPr>
                <w:rFonts w:ascii="Arial" w:eastAsia="Arial" w:hAnsi="Arial" w:cs="Arial"/>
              </w:rPr>
            </w:pPr>
            <w:r>
              <w:rPr>
                <w:rFonts w:ascii="Arial" w:eastAsia="Arial" w:hAnsi="Arial" w:cs="Arial"/>
                <w:rtl/>
              </w:rPr>
              <w:t>חזון ביה"ס</w:t>
            </w:r>
            <w:r>
              <w:rPr>
                <w:rFonts w:ascii="Arial" w:eastAsia="Arial" w:hAnsi="Arial" w:cs="Arial"/>
                <w:rtl/>
              </w:rPr>
              <w:tab/>
            </w:r>
            <w:r>
              <w:rPr>
                <w:rFonts w:ascii="Arial" w:eastAsia="Arial" w:hAnsi="Arial" w:cs="Arial"/>
                <w:rtl/>
              </w:rPr>
              <w:tab/>
            </w:r>
            <w:r>
              <w:rPr>
                <w:rFonts w:ascii="Arial" w:eastAsia="Arial" w:hAnsi="Arial" w:cs="Arial"/>
                <w:rtl/>
              </w:rPr>
              <w:tab/>
            </w:r>
            <w:r>
              <w:rPr>
                <w:rFonts w:ascii="Arial" w:eastAsia="Arial" w:hAnsi="Arial" w:cs="Arial"/>
                <w:rtl/>
              </w:rPr>
              <w:tab/>
              <w:t xml:space="preserve"> </w:t>
            </w:r>
          </w:p>
        </w:tc>
        <w:tc>
          <w:tcPr>
            <w:tcW w:w="1114" w:type="dxa"/>
            <w:vAlign w:val="center"/>
          </w:tcPr>
          <w:p w14:paraId="0D48D5CE" w14:textId="77777777" w:rsidR="001A34FB" w:rsidRDefault="00584DB4">
            <w:pPr>
              <w:spacing w:line="360" w:lineRule="auto"/>
              <w:jc w:val="center"/>
              <w:rPr>
                <w:rFonts w:ascii="Arial" w:eastAsia="Arial" w:hAnsi="Arial" w:cs="Arial"/>
                <w:b/>
              </w:rPr>
            </w:pPr>
            <w:r>
              <w:rPr>
                <w:rFonts w:ascii="Arial" w:eastAsia="Arial" w:hAnsi="Arial" w:cs="Arial"/>
                <w:b/>
              </w:rPr>
              <w:t>1</w:t>
            </w:r>
          </w:p>
        </w:tc>
      </w:tr>
      <w:tr w:rsidR="001A34FB" w14:paraId="3A934780" w14:textId="77777777">
        <w:tc>
          <w:tcPr>
            <w:tcW w:w="7359" w:type="dxa"/>
            <w:vAlign w:val="center"/>
          </w:tcPr>
          <w:p w14:paraId="0FC6F8B6" w14:textId="77777777" w:rsidR="001A34FB" w:rsidRDefault="00584DB4">
            <w:pPr>
              <w:tabs>
                <w:tab w:val="left" w:pos="1985"/>
              </w:tabs>
              <w:spacing w:line="360" w:lineRule="auto"/>
              <w:rPr>
                <w:rFonts w:ascii="Arial" w:eastAsia="Arial" w:hAnsi="Arial" w:cs="Arial"/>
                <w:b/>
              </w:rPr>
            </w:pPr>
            <w:r>
              <w:rPr>
                <w:rFonts w:ascii="Arial" w:eastAsia="Arial" w:hAnsi="Arial" w:cs="Arial"/>
                <w:rtl/>
              </w:rPr>
              <w:t>תקנון בית-הספר     הקדמה</w:t>
            </w:r>
            <w:r>
              <w:rPr>
                <w:rFonts w:ascii="Arial" w:eastAsia="Arial" w:hAnsi="Arial" w:cs="Arial"/>
                <w:b/>
              </w:rPr>
              <w:tab/>
            </w:r>
            <w:r>
              <w:rPr>
                <w:rFonts w:ascii="Arial" w:eastAsia="Arial" w:hAnsi="Arial" w:cs="Arial"/>
                <w:b/>
              </w:rPr>
              <w:tab/>
              <w:t xml:space="preserve">                             </w:t>
            </w:r>
            <w:r>
              <w:rPr>
                <w:rFonts w:ascii="Arial" w:eastAsia="Arial" w:hAnsi="Arial" w:cs="Arial"/>
                <w:b/>
              </w:rPr>
              <w:tab/>
            </w:r>
          </w:p>
        </w:tc>
        <w:tc>
          <w:tcPr>
            <w:tcW w:w="1114" w:type="dxa"/>
            <w:vAlign w:val="center"/>
          </w:tcPr>
          <w:p w14:paraId="5F402333" w14:textId="77777777" w:rsidR="001A34FB" w:rsidRDefault="00584DB4">
            <w:pPr>
              <w:spacing w:line="360" w:lineRule="auto"/>
              <w:jc w:val="center"/>
              <w:rPr>
                <w:rFonts w:ascii="Arial" w:eastAsia="Arial" w:hAnsi="Arial" w:cs="Arial"/>
                <w:b/>
              </w:rPr>
            </w:pPr>
            <w:r>
              <w:rPr>
                <w:rFonts w:ascii="Arial" w:eastAsia="Arial" w:hAnsi="Arial" w:cs="Arial"/>
                <w:b/>
              </w:rPr>
              <w:t>2</w:t>
            </w:r>
          </w:p>
        </w:tc>
      </w:tr>
      <w:tr w:rsidR="001A34FB" w14:paraId="7F5C8781" w14:textId="77777777">
        <w:tc>
          <w:tcPr>
            <w:tcW w:w="7359" w:type="dxa"/>
            <w:vAlign w:val="center"/>
          </w:tcPr>
          <w:p w14:paraId="3F2AC986"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ראשון:         </w:t>
            </w:r>
            <w:r>
              <w:rPr>
                <w:rFonts w:ascii="Arial" w:eastAsia="Arial" w:hAnsi="Arial" w:cs="Arial"/>
                <w:b w:val="0"/>
                <w:sz w:val="24"/>
                <w:szCs w:val="24"/>
                <w:rtl/>
              </w:rPr>
              <w:t xml:space="preserve">    זכויותיו של התלמיד</w:t>
            </w:r>
          </w:p>
        </w:tc>
        <w:tc>
          <w:tcPr>
            <w:tcW w:w="1114" w:type="dxa"/>
            <w:vAlign w:val="center"/>
          </w:tcPr>
          <w:p w14:paraId="6781F338"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3</w:t>
            </w:r>
          </w:p>
        </w:tc>
      </w:tr>
      <w:tr w:rsidR="001A34FB" w14:paraId="7B0623AC" w14:textId="77777777">
        <w:tc>
          <w:tcPr>
            <w:tcW w:w="7359" w:type="dxa"/>
            <w:vAlign w:val="center"/>
          </w:tcPr>
          <w:p w14:paraId="1BC749BD"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שני: </w:t>
            </w:r>
            <w:r>
              <w:rPr>
                <w:rFonts w:ascii="Arial" w:eastAsia="Arial" w:hAnsi="Arial" w:cs="Arial"/>
                <w:b w:val="0"/>
                <w:sz w:val="24"/>
                <w:szCs w:val="24"/>
                <w:rtl/>
              </w:rPr>
              <w:t xml:space="preserve">               כללי התנהגות בבית הספר ופעילויות מחוץ לבית הספר</w:t>
            </w:r>
          </w:p>
        </w:tc>
        <w:tc>
          <w:tcPr>
            <w:tcW w:w="1114" w:type="dxa"/>
            <w:vAlign w:val="center"/>
          </w:tcPr>
          <w:p w14:paraId="4764A476"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4</w:t>
            </w:r>
          </w:p>
        </w:tc>
      </w:tr>
      <w:tr w:rsidR="001A34FB" w14:paraId="5BA435DD" w14:textId="77777777">
        <w:tc>
          <w:tcPr>
            <w:tcW w:w="7359" w:type="dxa"/>
            <w:vAlign w:val="center"/>
          </w:tcPr>
          <w:p w14:paraId="35937166"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שלישי:            </w:t>
            </w:r>
            <w:r>
              <w:rPr>
                <w:rFonts w:ascii="Arial" w:eastAsia="Arial" w:hAnsi="Arial" w:cs="Arial"/>
                <w:b w:val="0"/>
                <w:sz w:val="24"/>
                <w:szCs w:val="24"/>
                <w:rtl/>
              </w:rPr>
              <w:t>דרכי הערכה: מבחנים, בחנים, עבודות ומטלות</w:t>
            </w:r>
          </w:p>
        </w:tc>
        <w:tc>
          <w:tcPr>
            <w:tcW w:w="1114" w:type="dxa"/>
            <w:vAlign w:val="center"/>
          </w:tcPr>
          <w:p w14:paraId="74722FE4"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5-9</w:t>
            </w:r>
          </w:p>
        </w:tc>
      </w:tr>
      <w:tr w:rsidR="001A34FB" w14:paraId="667F5F6F" w14:textId="77777777">
        <w:tc>
          <w:tcPr>
            <w:tcW w:w="7359" w:type="dxa"/>
            <w:vAlign w:val="center"/>
          </w:tcPr>
          <w:p w14:paraId="45B338D3"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רביעי:  </w:t>
            </w:r>
            <w:r>
              <w:rPr>
                <w:rFonts w:ascii="Arial" w:eastAsia="Arial" w:hAnsi="Arial" w:cs="Arial"/>
                <w:b w:val="0"/>
                <w:sz w:val="24"/>
                <w:szCs w:val="24"/>
                <w:rtl/>
              </w:rPr>
              <w:t xml:space="preserve">           ביטחון ובטיחות</w:t>
            </w:r>
          </w:p>
        </w:tc>
        <w:tc>
          <w:tcPr>
            <w:tcW w:w="1114" w:type="dxa"/>
            <w:vAlign w:val="center"/>
          </w:tcPr>
          <w:p w14:paraId="0797D2D1"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9-10</w:t>
            </w:r>
          </w:p>
        </w:tc>
      </w:tr>
      <w:tr w:rsidR="001A34FB" w14:paraId="54624C01" w14:textId="77777777">
        <w:tc>
          <w:tcPr>
            <w:tcW w:w="7359" w:type="dxa"/>
            <w:vAlign w:val="center"/>
          </w:tcPr>
          <w:p w14:paraId="3F7D186A"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חמישי: </w:t>
            </w:r>
            <w:r>
              <w:rPr>
                <w:rFonts w:ascii="Arial" w:eastAsia="Arial" w:hAnsi="Arial" w:cs="Arial"/>
                <w:b w:val="0"/>
                <w:sz w:val="24"/>
                <w:szCs w:val="24"/>
                <w:rtl/>
              </w:rPr>
              <w:t xml:space="preserve">           נוכחות בבית הספר</w:t>
            </w:r>
            <w:r>
              <w:rPr>
                <w:rFonts w:ascii="Arial" w:eastAsia="Arial" w:hAnsi="Arial" w:cs="Arial"/>
                <w:sz w:val="24"/>
                <w:szCs w:val="24"/>
              </w:rPr>
              <w:t xml:space="preserve"> </w:t>
            </w:r>
            <w:r>
              <w:rPr>
                <w:rFonts w:ascii="Arial" w:eastAsia="Arial" w:hAnsi="Arial" w:cs="Arial"/>
                <w:b w:val="0"/>
                <w:sz w:val="24"/>
                <w:szCs w:val="24"/>
                <w:rtl/>
              </w:rPr>
              <w:t>ושיטת המנות</w:t>
            </w:r>
          </w:p>
        </w:tc>
        <w:tc>
          <w:tcPr>
            <w:tcW w:w="1114" w:type="dxa"/>
            <w:vAlign w:val="center"/>
          </w:tcPr>
          <w:p w14:paraId="3D1E7459"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10-13</w:t>
            </w:r>
          </w:p>
        </w:tc>
      </w:tr>
      <w:tr w:rsidR="001A34FB" w14:paraId="56A11A5B" w14:textId="77777777">
        <w:tc>
          <w:tcPr>
            <w:tcW w:w="7359" w:type="dxa"/>
            <w:vAlign w:val="center"/>
          </w:tcPr>
          <w:p w14:paraId="5A0A9BC0"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שישי: </w:t>
            </w:r>
            <w:r>
              <w:rPr>
                <w:rFonts w:ascii="Arial" w:eastAsia="Arial" w:hAnsi="Arial" w:cs="Arial"/>
                <w:b w:val="0"/>
                <w:sz w:val="24"/>
                <w:szCs w:val="24"/>
                <w:rtl/>
              </w:rPr>
              <w:t xml:space="preserve">             תורנויות</w:t>
            </w:r>
          </w:p>
        </w:tc>
        <w:tc>
          <w:tcPr>
            <w:tcW w:w="1114" w:type="dxa"/>
            <w:vAlign w:val="center"/>
          </w:tcPr>
          <w:p w14:paraId="64060956"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13-14</w:t>
            </w:r>
          </w:p>
        </w:tc>
      </w:tr>
      <w:tr w:rsidR="001A34FB" w14:paraId="30D72FC8" w14:textId="77777777">
        <w:tc>
          <w:tcPr>
            <w:tcW w:w="7359" w:type="dxa"/>
            <w:vAlign w:val="center"/>
          </w:tcPr>
          <w:p w14:paraId="7D7D0765"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שביעי: </w:t>
            </w:r>
            <w:r>
              <w:rPr>
                <w:rFonts w:ascii="Arial" w:eastAsia="Arial" w:hAnsi="Arial" w:cs="Arial"/>
                <w:b w:val="0"/>
                <w:sz w:val="24"/>
                <w:szCs w:val="24"/>
                <w:rtl/>
              </w:rPr>
              <w:t xml:space="preserve">            תלבושת אחידה והופעה הולמת</w:t>
            </w:r>
          </w:p>
        </w:tc>
        <w:tc>
          <w:tcPr>
            <w:tcW w:w="1114" w:type="dxa"/>
            <w:vAlign w:val="center"/>
          </w:tcPr>
          <w:p w14:paraId="4091B4F0"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14-15</w:t>
            </w:r>
          </w:p>
        </w:tc>
      </w:tr>
      <w:tr w:rsidR="001A34FB" w14:paraId="0DB5CE8C" w14:textId="77777777">
        <w:tc>
          <w:tcPr>
            <w:tcW w:w="7359" w:type="dxa"/>
            <w:vAlign w:val="center"/>
          </w:tcPr>
          <w:p w14:paraId="4A50E844"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שמיני: </w:t>
            </w:r>
            <w:r>
              <w:rPr>
                <w:rFonts w:ascii="Arial" w:eastAsia="Arial" w:hAnsi="Arial" w:cs="Arial"/>
                <w:b w:val="0"/>
                <w:sz w:val="24"/>
                <w:szCs w:val="24"/>
                <w:rtl/>
              </w:rPr>
              <w:t xml:space="preserve">            הצטיינות לימודית</w:t>
            </w:r>
          </w:p>
        </w:tc>
        <w:tc>
          <w:tcPr>
            <w:tcW w:w="1114" w:type="dxa"/>
            <w:vAlign w:val="center"/>
          </w:tcPr>
          <w:p w14:paraId="1CEB6607"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15</w:t>
            </w:r>
          </w:p>
        </w:tc>
      </w:tr>
      <w:tr w:rsidR="001A34FB" w14:paraId="44E35B1E" w14:textId="77777777">
        <w:tc>
          <w:tcPr>
            <w:tcW w:w="7359" w:type="dxa"/>
            <w:vAlign w:val="center"/>
          </w:tcPr>
          <w:p w14:paraId="12C18696"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תשיעי: </w:t>
            </w:r>
            <w:r>
              <w:rPr>
                <w:rFonts w:ascii="Arial" w:eastAsia="Arial" w:hAnsi="Arial" w:cs="Arial"/>
                <w:b w:val="0"/>
                <w:sz w:val="24"/>
                <w:szCs w:val="24"/>
                <w:rtl/>
              </w:rPr>
              <w:t xml:space="preserve">           הנהגת תלמידים </w:t>
            </w:r>
          </w:p>
        </w:tc>
        <w:tc>
          <w:tcPr>
            <w:tcW w:w="1114" w:type="dxa"/>
            <w:vAlign w:val="center"/>
          </w:tcPr>
          <w:p w14:paraId="2554E509"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16</w:t>
            </w:r>
          </w:p>
        </w:tc>
      </w:tr>
      <w:tr w:rsidR="001A34FB" w14:paraId="715B5946" w14:textId="77777777">
        <w:tc>
          <w:tcPr>
            <w:tcW w:w="7359" w:type="dxa"/>
            <w:vAlign w:val="center"/>
          </w:tcPr>
          <w:p w14:paraId="612B675C" w14:textId="77777777" w:rsidR="001A34FB" w:rsidRDefault="00584DB4">
            <w:pPr>
              <w:tabs>
                <w:tab w:val="left" w:pos="1985"/>
              </w:tabs>
              <w:rPr>
                <w:rFonts w:ascii="Arial" w:eastAsia="Arial" w:hAnsi="Arial" w:cs="Arial"/>
              </w:rPr>
            </w:pPr>
            <w:r>
              <w:rPr>
                <w:rFonts w:ascii="Arial" w:eastAsia="Arial" w:hAnsi="Arial" w:cs="Arial"/>
                <w:b/>
                <w:rtl/>
              </w:rPr>
              <w:t>פרק עשירי:</w:t>
            </w:r>
            <w:r>
              <w:rPr>
                <w:rFonts w:ascii="Arial" w:eastAsia="Arial" w:hAnsi="Arial" w:cs="Arial"/>
                <w:rtl/>
              </w:rPr>
              <w:t xml:space="preserve">            תקשורת בין בית הספר וההורים – "דלת פתוחה", </w:t>
            </w:r>
          </w:p>
          <w:p w14:paraId="59292FFA" w14:textId="77777777" w:rsidR="001A34FB" w:rsidRDefault="00584DB4">
            <w:pPr>
              <w:tabs>
                <w:tab w:val="left" w:pos="1985"/>
              </w:tabs>
              <w:rPr>
                <w:rFonts w:ascii="Arial" w:eastAsia="Arial" w:hAnsi="Arial" w:cs="Arial"/>
              </w:rPr>
            </w:pPr>
            <w:r>
              <w:rPr>
                <w:rFonts w:ascii="Arial" w:eastAsia="Arial" w:hAnsi="Arial" w:cs="Arial"/>
                <w:rtl/>
              </w:rPr>
              <w:t xml:space="preserve">                            אתר בית הספר ותכנת ה"סקולי"</w:t>
            </w:r>
          </w:p>
        </w:tc>
        <w:tc>
          <w:tcPr>
            <w:tcW w:w="1114" w:type="dxa"/>
            <w:vAlign w:val="center"/>
          </w:tcPr>
          <w:p w14:paraId="1C2277D1"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16</w:t>
            </w:r>
          </w:p>
        </w:tc>
      </w:tr>
      <w:tr w:rsidR="001A34FB" w14:paraId="0728B8AD" w14:textId="77777777">
        <w:trPr>
          <w:trHeight w:val="500"/>
        </w:trPr>
        <w:tc>
          <w:tcPr>
            <w:tcW w:w="7359" w:type="dxa"/>
            <w:vAlign w:val="center"/>
          </w:tcPr>
          <w:p w14:paraId="587CD627" w14:textId="77777777" w:rsidR="001A34FB" w:rsidRDefault="00584DB4">
            <w:pPr>
              <w:tabs>
                <w:tab w:val="left" w:pos="1985"/>
              </w:tabs>
              <w:spacing w:line="360" w:lineRule="auto"/>
              <w:rPr>
                <w:rFonts w:ascii="Arial" w:eastAsia="Arial" w:hAnsi="Arial" w:cs="Arial"/>
              </w:rPr>
            </w:pPr>
            <w:r>
              <w:rPr>
                <w:rFonts w:ascii="Arial" w:eastAsia="Arial" w:hAnsi="Arial" w:cs="Arial"/>
                <w:b/>
                <w:rtl/>
              </w:rPr>
              <w:t xml:space="preserve">פרק אחד עשר:     </w:t>
            </w:r>
            <w:r>
              <w:rPr>
                <w:rFonts w:ascii="Arial" w:eastAsia="Arial" w:hAnsi="Arial" w:cs="Arial"/>
                <w:rtl/>
              </w:rPr>
              <w:t xml:space="preserve">  פרסום חומר מסחרי והפצת הזמנות</w:t>
            </w:r>
          </w:p>
        </w:tc>
        <w:tc>
          <w:tcPr>
            <w:tcW w:w="1114" w:type="dxa"/>
            <w:vAlign w:val="center"/>
          </w:tcPr>
          <w:p w14:paraId="48307C98" w14:textId="77777777" w:rsidR="001A34FB" w:rsidRDefault="00584DB4">
            <w:pPr>
              <w:pStyle w:val="5"/>
              <w:ind w:left="0"/>
              <w:jc w:val="center"/>
              <w:rPr>
                <w:rFonts w:ascii="Arial" w:eastAsia="Arial" w:hAnsi="Arial" w:cs="Arial"/>
                <w:b w:val="0"/>
                <w:sz w:val="24"/>
                <w:szCs w:val="24"/>
              </w:rPr>
            </w:pPr>
            <w:r>
              <w:rPr>
                <w:rFonts w:ascii="Arial" w:eastAsia="Arial" w:hAnsi="Arial" w:cs="Arial"/>
                <w:b w:val="0"/>
                <w:sz w:val="24"/>
                <w:szCs w:val="24"/>
              </w:rPr>
              <w:t>17</w:t>
            </w:r>
          </w:p>
        </w:tc>
      </w:tr>
      <w:tr w:rsidR="001A34FB" w14:paraId="17BDE453" w14:textId="77777777">
        <w:trPr>
          <w:trHeight w:val="400"/>
        </w:trPr>
        <w:tc>
          <w:tcPr>
            <w:tcW w:w="7359" w:type="dxa"/>
            <w:vAlign w:val="center"/>
          </w:tcPr>
          <w:p w14:paraId="40417613"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שנים עשר: </w:t>
            </w:r>
            <w:r>
              <w:rPr>
                <w:rFonts w:ascii="Arial" w:eastAsia="Arial" w:hAnsi="Arial" w:cs="Arial"/>
                <w:b w:val="0"/>
                <w:sz w:val="24"/>
                <w:szCs w:val="24"/>
                <w:rtl/>
              </w:rPr>
              <w:t xml:space="preserve">     חובש בית הספר</w:t>
            </w:r>
          </w:p>
        </w:tc>
        <w:tc>
          <w:tcPr>
            <w:tcW w:w="1114" w:type="dxa"/>
            <w:vAlign w:val="center"/>
          </w:tcPr>
          <w:p w14:paraId="2A5B9DB5"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17</w:t>
            </w:r>
          </w:p>
        </w:tc>
      </w:tr>
      <w:tr w:rsidR="001A34FB" w14:paraId="4DC376BA" w14:textId="77777777">
        <w:tc>
          <w:tcPr>
            <w:tcW w:w="7359" w:type="dxa"/>
            <w:vAlign w:val="center"/>
          </w:tcPr>
          <w:p w14:paraId="6AED0723" w14:textId="77777777" w:rsidR="001A34FB" w:rsidRDefault="00584DB4">
            <w:pPr>
              <w:tabs>
                <w:tab w:val="left" w:pos="1985"/>
              </w:tabs>
              <w:spacing w:line="360" w:lineRule="auto"/>
              <w:rPr>
                <w:rFonts w:ascii="Arial" w:eastAsia="Arial" w:hAnsi="Arial" w:cs="Arial"/>
              </w:rPr>
            </w:pPr>
            <w:r>
              <w:rPr>
                <w:rFonts w:ascii="Arial" w:eastAsia="Arial" w:hAnsi="Arial" w:cs="Arial"/>
                <w:b/>
                <w:rtl/>
              </w:rPr>
              <w:t>פרק שלושה עשר:</w:t>
            </w:r>
            <w:r>
              <w:rPr>
                <w:rFonts w:ascii="Arial" w:eastAsia="Arial" w:hAnsi="Arial" w:cs="Arial"/>
                <w:rtl/>
              </w:rPr>
              <w:t xml:space="preserve">   תקנון התנהגות בשיעורי מעבדה</w:t>
            </w:r>
          </w:p>
        </w:tc>
        <w:tc>
          <w:tcPr>
            <w:tcW w:w="1114" w:type="dxa"/>
            <w:vAlign w:val="center"/>
          </w:tcPr>
          <w:p w14:paraId="2237B264"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18</w:t>
            </w:r>
          </w:p>
        </w:tc>
      </w:tr>
      <w:tr w:rsidR="001A34FB" w14:paraId="1F01DAE5" w14:textId="77777777">
        <w:tc>
          <w:tcPr>
            <w:tcW w:w="7359" w:type="dxa"/>
          </w:tcPr>
          <w:p w14:paraId="5EAE9396" w14:textId="77777777" w:rsidR="001A34FB" w:rsidRDefault="00584DB4">
            <w:pPr>
              <w:spacing w:line="360" w:lineRule="auto"/>
              <w:rPr>
                <w:rFonts w:ascii="Arial" w:eastAsia="Arial" w:hAnsi="Arial" w:cs="Arial"/>
              </w:rPr>
            </w:pPr>
            <w:r>
              <w:rPr>
                <w:rFonts w:ascii="Arial" w:eastAsia="Arial" w:hAnsi="Arial" w:cs="Arial"/>
                <w:rtl/>
              </w:rPr>
              <w:t>דרכי התנהגות עפ"י חוזר מנכ"ל</w:t>
            </w:r>
          </w:p>
        </w:tc>
        <w:tc>
          <w:tcPr>
            <w:tcW w:w="1114" w:type="dxa"/>
            <w:vAlign w:val="center"/>
          </w:tcPr>
          <w:p w14:paraId="6A60CF69"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19-23</w:t>
            </w:r>
          </w:p>
        </w:tc>
      </w:tr>
    </w:tbl>
    <w:p w14:paraId="25373E50" w14:textId="77777777" w:rsidR="001A34FB" w:rsidRDefault="00584DB4">
      <w:pPr>
        <w:spacing w:line="360" w:lineRule="auto"/>
        <w:rPr>
          <w:rFonts w:ascii="Arial" w:eastAsia="Arial" w:hAnsi="Arial" w:cs="Arial"/>
          <w:sz w:val="48"/>
          <w:szCs w:val="48"/>
          <w:u w:val="single"/>
        </w:rPr>
      </w:pPr>
      <w:r>
        <w:rPr>
          <w:rFonts w:ascii="Arial" w:eastAsia="Arial" w:hAnsi="Arial" w:cs="Arial"/>
        </w:rPr>
        <w:tab/>
        <w:t xml:space="preserve">                     </w:t>
      </w:r>
    </w:p>
    <w:p w14:paraId="535E429A" w14:textId="77777777" w:rsidR="001A34FB" w:rsidRDefault="00584DB4">
      <w:pPr>
        <w:spacing w:line="360" w:lineRule="auto"/>
        <w:jc w:val="center"/>
        <w:rPr>
          <w:rFonts w:ascii="Arial" w:eastAsia="Arial" w:hAnsi="Arial" w:cs="Arial"/>
          <w:color w:val="1F497D"/>
          <w:sz w:val="48"/>
          <w:szCs w:val="48"/>
          <w:u w:val="single"/>
        </w:rPr>
      </w:pPr>
      <w:r>
        <w:rPr>
          <w:rFonts w:ascii="Arial" w:eastAsia="Arial" w:hAnsi="Arial" w:cs="Arial"/>
          <w:color w:val="1F497D"/>
          <w:sz w:val="48"/>
          <w:szCs w:val="48"/>
          <w:u w:val="single"/>
          <w:rtl/>
        </w:rPr>
        <w:lastRenderedPageBreak/>
        <w:t>הקדמה</w:t>
      </w:r>
    </w:p>
    <w:p w14:paraId="622DE8FB" w14:textId="77777777" w:rsidR="001A34FB" w:rsidRDefault="001A34FB">
      <w:pPr>
        <w:spacing w:line="360" w:lineRule="auto"/>
        <w:ind w:hanging="284"/>
        <w:rPr>
          <w:rFonts w:ascii="Arial" w:eastAsia="Arial" w:hAnsi="Arial" w:cs="Arial"/>
          <w:sz w:val="16"/>
          <w:szCs w:val="16"/>
        </w:rPr>
      </w:pPr>
    </w:p>
    <w:p w14:paraId="164FD9A0" w14:textId="77777777" w:rsidR="001A34FB" w:rsidRDefault="00584DB4">
      <w:pPr>
        <w:spacing w:line="360" w:lineRule="auto"/>
        <w:ind w:hanging="284"/>
        <w:rPr>
          <w:rFonts w:ascii="Arial" w:eastAsia="Arial" w:hAnsi="Arial" w:cs="Arial"/>
        </w:rPr>
      </w:pPr>
      <w:r>
        <w:rPr>
          <w:rFonts w:ascii="Arial" w:eastAsia="Arial" w:hAnsi="Arial" w:cs="Arial"/>
          <w:rtl/>
        </w:rPr>
        <w:t xml:space="preserve">    התקנון המובא כאן הינו פרי עבודה, שנעשתה במהלך השנים בשיתוף פעולה בין הנהלת בית הספר ומוריו לבין נציגי מועצת התלמידים וועד ההורים.</w:t>
      </w:r>
      <w:r>
        <w:rPr>
          <w:rFonts w:ascii="Arial" w:eastAsia="Arial" w:hAnsi="Arial" w:cs="Arial"/>
          <w:color w:val="FF0000"/>
        </w:rPr>
        <w:br/>
      </w:r>
    </w:p>
    <w:p w14:paraId="105C8CF2" w14:textId="77777777" w:rsidR="001A34FB" w:rsidRDefault="00584DB4">
      <w:pPr>
        <w:spacing w:line="360" w:lineRule="auto"/>
        <w:rPr>
          <w:rFonts w:ascii="Arial" w:eastAsia="Arial" w:hAnsi="Arial" w:cs="Arial"/>
        </w:rPr>
      </w:pPr>
      <w:r>
        <w:rPr>
          <w:rFonts w:ascii="Arial" w:eastAsia="Arial" w:hAnsi="Arial" w:cs="Arial"/>
          <w:rtl/>
        </w:rPr>
        <w:t xml:space="preserve">מטרת התקנון היא לקבוע ולהסדיר נהלים הקשורים בשגרת היומיום בבית-הספר כדוגמת: נהלי מבחנים ונהלי קביעת ציונים. הזכויות והחובות לא נועדו להכביד, אלא -ליצור הבנה ושיתוף תוך יצירת אקלים חינוכי, בטוח ומיטבי. </w:t>
      </w:r>
    </w:p>
    <w:p w14:paraId="4997CDC5" w14:textId="77777777" w:rsidR="001A34FB" w:rsidRDefault="001A34FB">
      <w:pPr>
        <w:spacing w:line="360" w:lineRule="auto"/>
        <w:rPr>
          <w:rFonts w:ascii="Arial" w:eastAsia="Arial" w:hAnsi="Arial" w:cs="Arial"/>
        </w:rPr>
      </w:pPr>
    </w:p>
    <w:p w14:paraId="5FBDDEB3" w14:textId="77777777" w:rsidR="001A34FB" w:rsidRDefault="00584DB4">
      <w:pPr>
        <w:spacing w:line="360" w:lineRule="auto"/>
        <w:rPr>
          <w:rFonts w:ascii="Arial" w:eastAsia="Arial" w:hAnsi="Arial" w:cs="Arial"/>
        </w:rPr>
      </w:pPr>
      <w:r>
        <w:rPr>
          <w:rFonts w:ascii="Arial" w:eastAsia="Arial" w:hAnsi="Arial" w:cs="Arial"/>
          <w:rtl/>
        </w:rPr>
        <w:t>בית הספר קיים למען התלמידים ולקידומם. לאור זאת נדרשים התלמידים למלא את תפקידיהם הלימודיים, התרבותיים והחברתיים בבית-הספר.</w:t>
      </w:r>
    </w:p>
    <w:p w14:paraId="12155498" w14:textId="77777777" w:rsidR="001A34FB" w:rsidRDefault="001A34FB">
      <w:pPr>
        <w:spacing w:line="360" w:lineRule="auto"/>
        <w:rPr>
          <w:rFonts w:ascii="Arial" w:eastAsia="Arial" w:hAnsi="Arial" w:cs="Arial"/>
        </w:rPr>
      </w:pPr>
    </w:p>
    <w:p w14:paraId="575AFD58" w14:textId="77777777" w:rsidR="001A34FB" w:rsidRDefault="00584DB4">
      <w:pPr>
        <w:spacing w:line="360" w:lineRule="auto"/>
        <w:rPr>
          <w:rFonts w:ascii="Arial" w:eastAsia="Arial" w:hAnsi="Arial" w:cs="Arial"/>
        </w:rPr>
      </w:pPr>
      <w:r>
        <w:rPr>
          <w:rFonts w:ascii="Arial" w:eastAsia="Arial" w:hAnsi="Arial" w:cs="Arial"/>
          <w:rtl/>
        </w:rPr>
        <w:t>כל אחד מאיתנו נדרש לעזור ליצירת אווירה נעימה בבית-הספר, לנהוג בכבוד הדדי ולמלא אחר ההוראות והתקנות, ובכך להבטיח לעצמנו איכות גבוהה של יחסי אנוש בין מורים לתלמידים ובין תלמידים לבין עצמם.</w:t>
      </w:r>
    </w:p>
    <w:p w14:paraId="58B606AA" w14:textId="77777777" w:rsidR="001A34FB" w:rsidRDefault="001A34FB">
      <w:pPr>
        <w:spacing w:line="360" w:lineRule="auto"/>
        <w:rPr>
          <w:rFonts w:ascii="Arial" w:eastAsia="Arial" w:hAnsi="Arial" w:cs="Arial"/>
        </w:rPr>
      </w:pPr>
    </w:p>
    <w:p w14:paraId="5A2A7E99" w14:textId="77777777" w:rsidR="001A34FB" w:rsidRDefault="00584DB4">
      <w:pPr>
        <w:spacing w:line="360" w:lineRule="auto"/>
        <w:rPr>
          <w:rFonts w:ascii="Arial" w:eastAsia="Arial" w:hAnsi="Arial" w:cs="Arial"/>
          <w:u w:val="single"/>
        </w:rPr>
      </w:pPr>
      <w:r>
        <w:rPr>
          <w:rFonts w:ascii="Arial" w:eastAsia="Arial" w:hAnsi="Arial" w:cs="Arial"/>
          <w:rtl/>
        </w:rPr>
        <w:t>הוראות תקנון זה תואמות את חוקי מדינת ישראל , חוק זכויות התלמיד והנחיות משרד החינוך והתרבות על פי חוזרי מנכ"ל.</w:t>
      </w:r>
    </w:p>
    <w:p w14:paraId="2B47A16E" w14:textId="77777777" w:rsidR="001A34FB" w:rsidRDefault="001A34FB">
      <w:pPr>
        <w:spacing w:line="360" w:lineRule="auto"/>
        <w:rPr>
          <w:rFonts w:ascii="Arial" w:eastAsia="Arial" w:hAnsi="Arial" w:cs="Arial"/>
          <w:u w:val="single"/>
        </w:rPr>
      </w:pPr>
    </w:p>
    <w:p w14:paraId="7608B760" w14:textId="77777777" w:rsidR="001A34FB" w:rsidRDefault="00584DB4">
      <w:pPr>
        <w:spacing w:line="360" w:lineRule="auto"/>
        <w:jc w:val="center"/>
        <w:rPr>
          <w:rFonts w:ascii="Arial" w:eastAsia="Arial" w:hAnsi="Arial" w:cs="Arial"/>
          <w:b/>
          <w:sz w:val="28"/>
          <w:szCs w:val="28"/>
          <w:u w:val="single"/>
        </w:rPr>
      </w:pPr>
      <w:r>
        <w:rPr>
          <w:rFonts w:ascii="Arial" w:eastAsia="Arial" w:hAnsi="Arial" w:cs="Arial"/>
          <w:b/>
          <w:sz w:val="28"/>
          <w:szCs w:val="28"/>
          <w:u w:val="single"/>
          <w:rtl/>
        </w:rPr>
        <w:t xml:space="preserve">התקנון מחייב את התלמידים, את הנהלת בית הספר, את המורים ואת העובדים. </w:t>
      </w:r>
      <w:r>
        <w:rPr>
          <w:rFonts w:ascii="Arial" w:eastAsia="Arial" w:hAnsi="Arial" w:cs="Arial"/>
          <w:b/>
          <w:sz w:val="28"/>
          <w:szCs w:val="28"/>
          <w:u w:val="single"/>
          <w:rtl/>
        </w:rPr>
        <w:br/>
        <w:t>אי ידיעת הכתוב בתקנון בית-הספר אינה פותרת מאחריות</w:t>
      </w:r>
      <w:r>
        <w:rPr>
          <w:rFonts w:ascii="Arial" w:eastAsia="Arial" w:hAnsi="Arial" w:cs="Arial"/>
          <w:b/>
          <w:sz w:val="28"/>
          <w:szCs w:val="28"/>
        </w:rPr>
        <w:t>.</w:t>
      </w:r>
    </w:p>
    <w:p w14:paraId="476FC37A" w14:textId="77777777" w:rsidR="001A34FB" w:rsidRDefault="001A34FB">
      <w:pPr>
        <w:spacing w:line="360" w:lineRule="auto"/>
        <w:rPr>
          <w:rFonts w:ascii="Arial" w:eastAsia="Arial" w:hAnsi="Arial" w:cs="Arial"/>
        </w:rPr>
      </w:pPr>
    </w:p>
    <w:p w14:paraId="25AB04DA" w14:textId="77777777" w:rsidR="001A34FB" w:rsidRDefault="001A34FB">
      <w:pPr>
        <w:spacing w:line="360" w:lineRule="auto"/>
        <w:rPr>
          <w:rFonts w:ascii="Arial" w:eastAsia="Arial" w:hAnsi="Arial" w:cs="Arial"/>
        </w:rPr>
      </w:pPr>
    </w:p>
    <w:p w14:paraId="2CE5D765" w14:textId="77777777" w:rsidR="001A34FB" w:rsidRDefault="001A34FB">
      <w:pPr>
        <w:spacing w:line="360" w:lineRule="auto"/>
        <w:rPr>
          <w:rFonts w:ascii="Arial" w:eastAsia="Arial" w:hAnsi="Arial" w:cs="Arial"/>
        </w:rPr>
      </w:pPr>
    </w:p>
    <w:p w14:paraId="0884FA03" w14:textId="77777777" w:rsidR="001A34FB" w:rsidRDefault="00584DB4">
      <w:pPr>
        <w:spacing w:line="360" w:lineRule="auto"/>
        <w:ind w:left="1440" w:hanging="1440"/>
        <w:rPr>
          <w:rFonts w:ascii="Arial" w:eastAsia="Arial" w:hAnsi="Arial" w:cs="Arial"/>
          <w:b/>
        </w:rPr>
      </w:pPr>
      <w:r>
        <w:rPr>
          <w:rFonts w:ascii="Arial" w:eastAsia="Arial" w:hAnsi="Arial" w:cs="Arial"/>
          <w:b/>
          <w:u w:val="single"/>
          <w:rtl/>
        </w:rPr>
        <w:t>הערה</w:t>
      </w:r>
      <w:r>
        <w:rPr>
          <w:rFonts w:ascii="Arial" w:eastAsia="Arial" w:hAnsi="Arial" w:cs="Arial"/>
          <w:b/>
          <w:rtl/>
        </w:rPr>
        <w:t>:  מטעמי נוחות, הניסוח בחוברת הוא במין זכר – הכוונה לשני המינים.</w:t>
      </w:r>
    </w:p>
    <w:p w14:paraId="70780108" w14:textId="77777777" w:rsidR="001A34FB" w:rsidRDefault="00584DB4">
      <w:pPr>
        <w:rPr>
          <w:rFonts w:ascii="Arial" w:eastAsia="Arial" w:hAnsi="Arial" w:cs="Arial"/>
          <w:sz w:val="40"/>
          <w:szCs w:val="40"/>
        </w:rPr>
      </w:pPr>
      <w:r>
        <w:br w:type="page"/>
      </w:r>
    </w:p>
    <w:p w14:paraId="46CC75BC" w14:textId="77777777" w:rsidR="001A34FB" w:rsidRDefault="001A34FB">
      <w:pPr>
        <w:spacing w:line="360" w:lineRule="auto"/>
        <w:rPr>
          <w:rFonts w:ascii="Arial" w:eastAsia="Arial" w:hAnsi="Arial" w:cs="Arial"/>
          <w:sz w:val="40"/>
          <w:szCs w:val="40"/>
        </w:rPr>
      </w:pPr>
    </w:p>
    <w:p w14:paraId="2CCD8171" w14:textId="77777777" w:rsidR="001A34FB" w:rsidRDefault="00584DB4">
      <w:pPr>
        <w:spacing w:line="360" w:lineRule="auto"/>
        <w:rPr>
          <w:rFonts w:ascii="Arial" w:eastAsia="Arial" w:hAnsi="Arial" w:cs="Arial"/>
          <w:color w:val="FF0000"/>
          <w:sz w:val="40"/>
          <w:szCs w:val="40"/>
        </w:rPr>
      </w:pPr>
      <w:r>
        <w:rPr>
          <w:rFonts w:ascii="Arial" w:eastAsia="Arial" w:hAnsi="Arial" w:cs="Arial"/>
          <w:sz w:val="40"/>
          <w:szCs w:val="40"/>
          <w:rtl/>
        </w:rPr>
        <w:t>פרק ראשון:</w:t>
      </w:r>
    </w:p>
    <w:p w14:paraId="62EBA537" w14:textId="77777777" w:rsidR="001A34FB" w:rsidRDefault="00584DB4">
      <w:pPr>
        <w:pStyle w:val="3"/>
        <w:rPr>
          <w:rFonts w:ascii="Arial" w:eastAsia="Arial" w:hAnsi="Arial" w:cs="Arial"/>
          <w:b w:val="0"/>
          <w:sz w:val="24"/>
          <w:szCs w:val="24"/>
        </w:rPr>
      </w:pPr>
      <w:r>
        <w:rPr>
          <w:rFonts w:ascii="Arial" w:eastAsia="Arial" w:hAnsi="Arial" w:cs="Arial"/>
          <w:b w:val="0"/>
          <w:sz w:val="24"/>
          <w:szCs w:val="24"/>
        </w:rPr>
        <w:t xml:space="preserve">   </w:t>
      </w:r>
    </w:p>
    <w:p w14:paraId="052E0EAB" w14:textId="77777777" w:rsidR="001A34FB" w:rsidRDefault="00584DB4">
      <w:pPr>
        <w:pStyle w:val="3"/>
        <w:rPr>
          <w:rFonts w:ascii="Arial" w:eastAsia="Arial" w:hAnsi="Arial" w:cs="Arial"/>
          <w:b w:val="0"/>
          <w:sz w:val="48"/>
          <w:szCs w:val="48"/>
          <w:u w:val="single"/>
        </w:rPr>
      </w:pPr>
      <w:r>
        <w:rPr>
          <w:rFonts w:ascii="Arial" w:eastAsia="Arial" w:hAnsi="Arial" w:cs="Arial"/>
          <w:b w:val="0"/>
          <w:sz w:val="48"/>
          <w:szCs w:val="48"/>
          <w:u w:val="single"/>
          <w:rtl/>
        </w:rPr>
        <w:t xml:space="preserve">זכויותיו של התלמיד </w:t>
      </w:r>
    </w:p>
    <w:p w14:paraId="52F567DF" w14:textId="77777777" w:rsidR="001A34FB" w:rsidRDefault="001A34FB">
      <w:pPr>
        <w:ind w:left="720"/>
        <w:rPr>
          <w:rFonts w:ascii="Arial" w:eastAsia="Arial" w:hAnsi="Arial" w:cs="Arial"/>
          <w:sz w:val="32"/>
          <w:szCs w:val="32"/>
          <w:u w:val="single"/>
        </w:rPr>
      </w:pPr>
    </w:p>
    <w:p w14:paraId="2B9EC73B" w14:textId="77777777" w:rsidR="001A34FB" w:rsidRDefault="001A34FB">
      <w:pPr>
        <w:ind w:left="720"/>
        <w:rPr>
          <w:rFonts w:ascii="Arial" w:eastAsia="Arial" w:hAnsi="Arial" w:cs="Arial"/>
          <w:sz w:val="32"/>
          <w:szCs w:val="32"/>
          <w:u w:val="single"/>
        </w:rPr>
      </w:pPr>
    </w:p>
    <w:p w14:paraId="054DE785" w14:textId="77777777" w:rsidR="001A34FB" w:rsidRDefault="00584DB4">
      <w:pPr>
        <w:numPr>
          <w:ilvl w:val="0"/>
          <w:numId w:val="2"/>
        </w:numPr>
        <w:spacing w:line="360" w:lineRule="auto"/>
        <w:rPr>
          <w:rFonts w:ascii="Arial" w:eastAsia="Arial" w:hAnsi="Arial" w:cs="Arial"/>
        </w:rPr>
      </w:pPr>
      <w:r>
        <w:rPr>
          <w:rFonts w:ascii="Arial" w:eastAsia="Arial" w:hAnsi="Arial" w:cs="Arial"/>
          <w:rtl/>
        </w:rPr>
        <w:t xml:space="preserve">ללמוד בסביבה מוגנת ובטוחה ולהצליח בלימודים. </w:t>
      </w:r>
    </w:p>
    <w:p w14:paraId="18B79EED" w14:textId="77777777" w:rsidR="001A34FB" w:rsidRDefault="00584DB4">
      <w:pPr>
        <w:numPr>
          <w:ilvl w:val="0"/>
          <w:numId w:val="2"/>
        </w:numPr>
        <w:spacing w:line="360" w:lineRule="auto"/>
        <w:ind w:right="-360"/>
        <w:rPr>
          <w:rFonts w:ascii="Arial" w:eastAsia="Arial" w:hAnsi="Arial" w:cs="Arial"/>
        </w:rPr>
      </w:pPr>
      <w:r>
        <w:rPr>
          <w:rFonts w:ascii="Arial" w:eastAsia="Arial" w:hAnsi="Arial" w:cs="Arial"/>
          <w:rtl/>
        </w:rPr>
        <w:t>לקבל  יחס של כבוד, שוויון והגינות מצד הנהלת בית הספר, מוריו, עובדיו וחבריו.</w:t>
      </w:r>
    </w:p>
    <w:p w14:paraId="5758BA1F" w14:textId="77777777" w:rsidR="001A34FB" w:rsidRDefault="00584DB4">
      <w:pPr>
        <w:numPr>
          <w:ilvl w:val="0"/>
          <w:numId w:val="2"/>
        </w:numPr>
        <w:spacing w:line="360" w:lineRule="auto"/>
        <w:rPr>
          <w:rFonts w:ascii="Arial" w:eastAsia="Arial" w:hAnsi="Arial" w:cs="Arial"/>
        </w:rPr>
      </w:pPr>
      <w:r>
        <w:rPr>
          <w:rFonts w:ascii="Arial" w:eastAsia="Arial" w:hAnsi="Arial" w:cs="Arial"/>
          <w:rtl/>
        </w:rPr>
        <w:t>להביע כל דעה בפני אנשי סגל בית הספר, ובלבד שהיא נאמרת בנימוס ובדרך ארץ, ואינה חורגת מן המותר בחוקי מדינת ישראל.</w:t>
      </w:r>
    </w:p>
    <w:p w14:paraId="01E910CE" w14:textId="77777777" w:rsidR="001A34FB" w:rsidRDefault="00584DB4">
      <w:pPr>
        <w:numPr>
          <w:ilvl w:val="0"/>
          <w:numId w:val="2"/>
        </w:numPr>
        <w:spacing w:line="360" w:lineRule="auto"/>
        <w:rPr>
          <w:rFonts w:ascii="Arial" w:eastAsia="Arial" w:hAnsi="Arial" w:cs="Arial"/>
        </w:rPr>
      </w:pPr>
      <w:r>
        <w:rPr>
          <w:rFonts w:ascii="Arial" w:eastAsia="Arial" w:hAnsi="Arial" w:cs="Arial"/>
          <w:rtl/>
        </w:rPr>
        <w:t>להתארגן במועצת תלמידים ולהציע הצעות לסגל בית הספר.</w:t>
      </w:r>
    </w:p>
    <w:p w14:paraId="653664A2" w14:textId="77777777" w:rsidR="001A34FB" w:rsidRDefault="00584DB4">
      <w:pPr>
        <w:numPr>
          <w:ilvl w:val="0"/>
          <w:numId w:val="2"/>
        </w:numPr>
        <w:spacing w:line="360" w:lineRule="auto"/>
        <w:rPr>
          <w:rFonts w:ascii="Arial" w:eastAsia="Arial" w:hAnsi="Arial" w:cs="Arial"/>
        </w:rPr>
      </w:pPr>
      <w:r>
        <w:rPr>
          <w:rFonts w:ascii="Arial" w:eastAsia="Arial" w:hAnsi="Arial" w:cs="Arial"/>
          <w:rtl/>
        </w:rPr>
        <w:t>להעלות השגות ותלונות בנושאים שונים בפני מורה מקצועי, מחנך הכתה, יועצת השכבה, רכז השכבה והנהלת בית הספר, ובלבד שהדברים יובאו בנימוס ובדרך ארץ.</w:t>
      </w:r>
    </w:p>
    <w:p w14:paraId="72BF84BA" w14:textId="77777777" w:rsidR="001A34FB" w:rsidRDefault="00584DB4">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tl/>
        </w:rPr>
        <w:t>להיות מיודע בדבר מהות עבירת משמעת המיוחסת לו ולקבל הזדמנות להסביר את התנהגותו, ובלבד שהבירור לא נעשה במהלך השיעור.</w:t>
      </w:r>
    </w:p>
    <w:p w14:paraId="3853B74D" w14:textId="77777777" w:rsidR="001A34FB" w:rsidRDefault="00584DB4">
      <w:pPr>
        <w:numPr>
          <w:ilvl w:val="0"/>
          <w:numId w:val="2"/>
        </w:numPr>
        <w:spacing w:line="360" w:lineRule="auto"/>
        <w:rPr>
          <w:rFonts w:ascii="Arial" w:eastAsia="Arial" w:hAnsi="Arial" w:cs="Arial"/>
        </w:rPr>
      </w:pPr>
      <w:r>
        <w:rPr>
          <w:rFonts w:ascii="Arial" w:eastAsia="Arial" w:hAnsi="Arial" w:cs="Arial"/>
          <w:rtl/>
        </w:rPr>
        <w:t>לקבל  סיוע ממוריו, במסגרת אפשרותם ובהתאם ללוח הזמנים שלהם.</w:t>
      </w:r>
    </w:p>
    <w:p w14:paraId="7EABD5D1" w14:textId="77777777" w:rsidR="001A34FB" w:rsidRDefault="00584DB4">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tl/>
        </w:rPr>
        <w:t>לחיסיון מוחלט של ציוניו של הישגיו ושל הערכותיו מפני תלמידי בית הספר ומפני כל גורם שאינו מורשה לכך.</w:t>
      </w:r>
    </w:p>
    <w:p w14:paraId="2136B2C1" w14:textId="77777777" w:rsidR="001A34FB" w:rsidRDefault="00584DB4">
      <w:pPr>
        <w:numPr>
          <w:ilvl w:val="0"/>
          <w:numId w:val="2"/>
        </w:numPr>
        <w:spacing w:line="360" w:lineRule="auto"/>
        <w:rPr>
          <w:rFonts w:ascii="Arial" w:eastAsia="Arial" w:hAnsi="Arial" w:cs="Arial"/>
        </w:rPr>
      </w:pPr>
      <w:r>
        <w:rPr>
          <w:rFonts w:ascii="Arial" w:eastAsia="Arial" w:hAnsi="Arial" w:cs="Arial"/>
          <w:rtl/>
        </w:rPr>
        <w:t>לבקר אצל חובש בית הספר בימים שהוא נוכח בבית הספר לאחר יידוע המורה המקצועי המלמד בכיתה.</w:t>
      </w:r>
    </w:p>
    <w:p w14:paraId="4A746B75" w14:textId="77777777" w:rsidR="001A34FB" w:rsidRDefault="00584DB4">
      <w:pPr>
        <w:numPr>
          <w:ilvl w:val="0"/>
          <w:numId w:val="2"/>
        </w:numPr>
        <w:spacing w:line="360" w:lineRule="auto"/>
        <w:rPr>
          <w:rFonts w:ascii="Arial" w:eastAsia="Arial" w:hAnsi="Arial" w:cs="Arial"/>
        </w:rPr>
      </w:pPr>
      <w:r>
        <w:rPr>
          <w:rFonts w:ascii="Arial" w:eastAsia="Arial" w:hAnsi="Arial" w:cs="Arial"/>
          <w:rtl/>
        </w:rPr>
        <w:t>לשוחח עם כל אחד מבעלי התפקידים בבית הספר בתנאי שבעל התפקיד פנוי לשיחה, ובלבד שהבקשה לשיחה לא תופנה במהלך השיעור. רצוי לתאם את הפגישה מראש.</w:t>
      </w:r>
    </w:p>
    <w:p w14:paraId="6F4B3D12" w14:textId="77777777" w:rsidR="001A34FB" w:rsidRDefault="00584DB4">
      <w:pPr>
        <w:numPr>
          <w:ilvl w:val="0"/>
          <w:numId w:val="2"/>
        </w:numPr>
        <w:spacing w:line="360" w:lineRule="auto"/>
        <w:rPr>
          <w:rFonts w:ascii="Arial" w:eastAsia="Arial" w:hAnsi="Arial" w:cs="Arial"/>
        </w:rPr>
      </w:pPr>
      <w:r>
        <w:rPr>
          <w:rFonts w:ascii="Arial" w:eastAsia="Arial" w:hAnsi="Arial" w:cs="Arial"/>
          <w:rtl/>
        </w:rPr>
        <w:t xml:space="preserve">לקבל הסבר מפורט והנחיות מדויקות לצורך הכנת עבודות ומטלות. </w:t>
      </w:r>
    </w:p>
    <w:p w14:paraId="3472C603" w14:textId="77777777" w:rsidR="001A34FB" w:rsidRDefault="00584DB4">
      <w:pPr>
        <w:numPr>
          <w:ilvl w:val="0"/>
          <w:numId w:val="2"/>
        </w:numPr>
        <w:spacing w:line="360" w:lineRule="auto"/>
        <w:ind w:right="1444"/>
        <w:rPr>
          <w:rFonts w:ascii="Arial" w:eastAsia="Arial" w:hAnsi="Arial" w:cs="Arial"/>
        </w:rPr>
      </w:pPr>
      <w:r>
        <w:rPr>
          <w:rFonts w:ascii="Arial" w:eastAsia="Arial" w:hAnsi="Arial" w:cs="Arial"/>
          <w:b/>
          <w:rtl/>
        </w:rPr>
        <w:t xml:space="preserve">לקבל כל זכות המופיעה בתקנון בית הספר. </w:t>
      </w:r>
    </w:p>
    <w:p w14:paraId="32233F47" w14:textId="77777777" w:rsidR="001A34FB" w:rsidRDefault="001A34FB">
      <w:pPr>
        <w:spacing w:line="360" w:lineRule="auto"/>
        <w:ind w:left="289" w:firstLine="360"/>
        <w:rPr>
          <w:rFonts w:ascii="Arial" w:eastAsia="Arial" w:hAnsi="Arial" w:cs="Arial"/>
        </w:rPr>
      </w:pPr>
    </w:p>
    <w:p w14:paraId="0D3F46A3" w14:textId="77777777" w:rsidR="001A34FB" w:rsidRDefault="001A34FB">
      <w:pPr>
        <w:spacing w:line="360" w:lineRule="auto"/>
        <w:ind w:left="289" w:firstLine="360"/>
        <w:rPr>
          <w:rFonts w:ascii="Arial" w:eastAsia="Arial" w:hAnsi="Arial" w:cs="Arial"/>
          <w:sz w:val="28"/>
          <w:szCs w:val="28"/>
        </w:rPr>
      </w:pPr>
    </w:p>
    <w:p w14:paraId="4F858566" w14:textId="77777777" w:rsidR="001A34FB" w:rsidRDefault="001A34FB">
      <w:pPr>
        <w:spacing w:line="360" w:lineRule="auto"/>
        <w:ind w:left="289" w:firstLine="360"/>
        <w:rPr>
          <w:rFonts w:ascii="Arial" w:eastAsia="Arial" w:hAnsi="Arial" w:cs="Arial"/>
          <w:sz w:val="28"/>
          <w:szCs w:val="28"/>
        </w:rPr>
      </w:pPr>
    </w:p>
    <w:p w14:paraId="505B7E02" w14:textId="77777777" w:rsidR="001A34FB" w:rsidRDefault="001A34FB">
      <w:pPr>
        <w:spacing w:line="360" w:lineRule="auto"/>
        <w:ind w:left="289" w:firstLine="360"/>
        <w:rPr>
          <w:rFonts w:ascii="Arial" w:eastAsia="Arial" w:hAnsi="Arial" w:cs="Arial"/>
          <w:sz w:val="28"/>
          <w:szCs w:val="28"/>
        </w:rPr>
      </w:pPr>
    </w:p>
    <w:p w14:paraId="60FDF867" w14:textId="77777777" w:rsidR="001A34FB" w:rsidRDefault="001A34FB">
      <w:pPr>
        <w:spacing w:line="360" w:lineRule="auto"/>
        <w:ind w:left="289" w:firstLine="360"/>
        <w:rPr>
          <w:rFonts w:ascii="Arial" w:eastAsia="Arial" w:hAnsi="Arial" w:cs="Arial"/>
          <w:sz w:val="28"/>
          <w:szCs w:val="28"/>
        </w:rPr>
      </w:pPr>
    </w:p>
    <w:p w14:paraId="0A2F73EB" w14:textId="77777777" w:rsidR="001A34FB" w:rsidRDefault="001A34FB">
      <w:pPr>
        <w:spacing w:line="360" w:lineRule="auto"/>
        <w:ind w:left="289" w:firstLine="360"/>
        <w:rPr>
          <w:rFonts w:ascii="Arial" w:eastAsia="Arial" w:hAnsi="Arial" w:cs="Arial"/>
          <w:sz w:val="28"/>
          <w:szCs w:val="28"/>
        </w:rPr>
      </w:pPr>
    </w:p>
    <w:p w14:paraId="597EB272" w14:textId="77777777" w:rsidR="001A34FB" w:rsidRDefault="001A34FB">
      <w:pPr>
        <w:spacing w:line="360" w:lineRule="auto"/>
        <w:ind w:left="289" w:firstLine="360"/>
        <w:rPr>
          <w:rFonts w:ascii="Arial" w:eastAsia="Arial" w:hAnsi="Arial" w:cs="Arial"/>
          <w:sz w:val="28"/>
          <w:szCs w:val="28"/>
        </w:rPr>
      </w:pPr>
    </w:p>
    <w:p w14:paraId="6C90A278" w14:textId="77777777" w:rsidR="001A34FB" w:rsidRDefault="00584DB4">
      <w:pPr>
        <w:pStyle w:val="4"/>
        <w:rPr>
          <w:rFonts w:ascii="Arial" w:eastAsia="Arial" w:hAnsi="Arial" w:cs="Arial"/>
          <w:b w:val="0"/>
          <w:sz w:val="56"/>
          <w:szCs w:val="56"/>
        </w:rPr>
      </w:pPr>
      <w:r>
        <w:rPr>
          <w:rFonts w:ascii="Arial" w:eastAsia="Arial" w:hAnsi="Arial" w:cs="Arial"/>
          <w:sz w:val="40"/>
          <w:szCs w:val="40"/>
          <w:rtl/>
        </w:rPr>
        <w:t>פרק שני:</w:t>
      </w:r>
    </w:p>
    <w:p w14:paraId="03B5B462" w14:textId="77777777" w:rsidR="001A34FB" w:rsidRDefault="001A34FB">
      <w:pPr>
        <w:tabs>
          <w:tab w:val="right" w:pos="8640"/>
        </w:tabs>
        <w:spacing w:line="276" w:lineRule="auto"/>
        <w:rPr>
          <w:rFonts w:ascii="Arial" w:eastAsia="Arial" w:hAnsi="Arial" w:cs="Arial"/>
          <w:b/>
        </w:rPr>
      </w:pPr>
    </w:p>
    <w:p w14:paraId="6CD5BE88" w14:textId="77777777" w:rsidR="001A34FB" w:rsidRDefault="00584DB4">
      <w:pPr>
        <w:tabs>
          <w:tab w:val="right" w:pos="8640"/>
        </w:tabs>
        <w:spacing w:line="276" w:lineRule="auto"/>
        <w:jc w:val="center"/>
        <w:rPr>
          <w:rFonts w:ascii="Arial" w:eastAsia="Arial" w:hAnsi="Arial" w:cs="Arial"/>
          <w:b/>
          <w:sz w:val="48"/>
          <w:szCs w:val="48"/>
        </w:rPr>
      </w:pPr>
      <w:r>
        <w:rPr>
          <w:rFonts w:ascii="Arial" w:eastAsia="Arial" w:hAnsi="Arial" w:cs="Arial"/>
          <w:b/>
          <w:sz w:val="48"/>
          <w:szCs w:val="48"/>
          <w:rtl/>
        </w:rPr>
        <w:t xml:space="preserve">כללי התנהגות בבית הספר </w:t>
      </w:r>
    </w:p>
    <w:p w14:paraId="5EFB6AAE" w14:textId="77777777" w:rsidR="001A34FB" w:rsidRDefault="00584DB4">
      <w:pPr>
        <w:tabs>
          <w:tab w:val="right" w:pos="8640"/>
        </w:tabs>
        <w:spacing w:line="276" w:lineRule="auto"/>
        <w:jc w:val="center"/>
        <w:rPr>
          <w:rFonts w:ascii="Arial" w:eastAsia="Arial" w:hAnsi="Arial" w:cs="Arial"/>
          <w:b/>
          <w:sz w:val="48"/>
          <w:szCs w:val="48"/>
          <w:u w:val="single"/>
        </w:rPr>
      </w:pPr>
      <w:r>
        <w:rPr>
          <w:rFonts w:ascii="Arial" w:eastAsia="Arial" w:hAnsi="Arial" w:cs="Arial"/>
          <w:b/>
          <w:sz w:val="48"/>
          <w:szCs w:val="48"/>
          <w:u w:val="single"/>
          <w:rtl/>
        </w:rPr>
        <w:t>ובפעילויות מחוץ לבית הספר</w:t>
      </w:r>
    </w:p>
    <w:p w14:paraId="6E38780A" w14:textId="77777777" w:rsidR="001A34FB" w:rsidRDefault="001A34FB">
      <w:pPr>
        <w:tabs>
          <w:tab w:val="right" w:pos="8640"/>
        </w:tabs>
        <w:spacing w:line="276" w:lineRule="auto"/>
        <w:jc w:val="center"/>
        <w:rPr>
          <w:rFonts w:ascii="Arial" w:eastAsia="Arial" w:hAnsi="Arial" w:cs="Arial"/>
          <w:b/>
          <w:sz w:val="20"/>
          <w:szCs w:val="20"/>
          <w:u w:val="single"/>
        </w:rPr>
      </w:pPr>
    </w:p>
    <w:p w14:paraId="076207E1" w14:textId="77777777" w:rsidR="001A34FB" w:rsidRDefault="001A34FB">
      <w:pPr>
        <w:spacing w:line="360" w:lineRule="auto"/>
        <w:rPr>
          <w:rFonts w:ascii="Arial" w:eastAsia="Arial" w:hAnsi="Arial" w:cs="Arial"/>
        </w:rPr>
      </w:pPr>
    </w:p>
    <w:p w14:paraId="56D4FA1C" w14:textId="77777777" w:rsidR="001A34FB" w:rsidRDefault="00584DB4">
      <w:pPr>
        <w:spacing w:line="360" w:lineRule="auto"/>
        <w:rPr>
          <w:rFonts w:ascii="Arial" w:eastAsia="Arial" w:hAnsi="Arial" w:cs="Arial"/>
        </w:rPr>
      </w:pPr>
      <w:r>
        <w:rPr>
          <w:rFonts w:ascii="Arial" w:eastAsia="Arial" w:hAnsi="Arial" w:cs="Arial"/>
          <w:rtl/>
        </w:rPr>
        <w:t xml:space="preserve">בבית-הספר לא תהיה סובלנות להתנהגות אלימה מכל סוג שהוא. </w:t>
      </w:r>
      <w:r>
        <w:rPr>
          <w:rFonts w:ascii="Arial" w:eastAsia="Arial" w:hAnsi="Arial" w:cs="Arial"/>
          <w:rtl/>
        </w:rPr>
        <w:br/>
        <w:t xml:space="preserve">במקרה של  גילויי אלימות יינקטו צעדים משמעתיים חמורים על פי הנחיות משרד החינוך, המפורטות בחוזר מנכ"ל מחודש ספטמבר 2009, והמחייבות את מערכת החינוך. </w:t>
      </w:r>
      <w:r>
        <w:rPr>
          <w:rFonts w:ascii="Arial" w:eastAsia="Arial" w:hAnsi="Arial" w:cs="Arial"/>
          <w:rtl/>
        </w:rPr>
        <w:br/>
        <w:t xml:space="preserve">כמו כן יערבו, במידת הצורך, גורמי חוץ שונים כגון: מפקחת בית-הספר, אגף  הרווחה בעירייה, אגף החינוך בעירייה ומשטרת ישראל.  </w:t>
      </w:r>
      <w:r>
        <w:rPr>
          <w:rFonts w:ascii="Arial" w:eastAsia="Arial" w:hAnsi="Arial" w:cs="Arial"/>
          <w:rtl/>
        </w:rPr>
        <w:br/>
        <w:t xml:space="preserve">חובת התלמיד לנהוג בנימוס ובכבוד כלפי כל אדם, וזאת כדי לממש את זכותם של תלמידים אחרים  ללמוד בסביבה מוגנת ובטוחה ולהצליח בלימודים. </w:t>
      </w:r>
    </w:p>
    <w:p w14:paraId="438BE6ED" w14:textId="77777777" w:rsidR="001A34FB" w:rsidRDefault="001A34FB">
      <w:pPr>
        <w:ind w:left="720"/>
        <w:rPr>
          <w:rFonts w:ascii="Arial" w:eastAsia="Arial" w:hAnsi="Arial" w:cs="Arial"/>
          <w:u w:val="single"/>
        </w:rPr>
      </w:pPr>
    </w:p>
    <w:p w14:paraId="6926FB5F" w14:textId="77777777" w:rsidR="001A34FB" w:rsidRDefault="00584DB4">
      <w:pPr>
        <w:numPr>
          <w:ilvl w:val="0"/>
          <w:numId w:val="6"/>
        </w:numPr>
        <w:spacing w:line="360" w:lineRule="auto"/>
        <w:rPr>
          <w:b/>
        </w:rPr>
      </w:pPr>
      <w:r>
        <w:rPr>
          <w:rFonts w:ascii="Arial" w:eastAsia="Arial" w:hAnsi="Arial" w:cs="Arial"/>
          <w:b/>
          <w:rtl/>
        </w:rPr>
        <w:t>חובתו של התלמיד למלא כל הוראה הכתובה בתקנון זה.</w:t>
      </w:r>
    </w:p>
    <w:p w14:paraId="17864D39" w14:textId="77777777" w:rsidR="001A34FB" w:rsidRDefault="001A34FB">
      <w:pPr>
        <w:spacing w:line="360" w:lineRule="auto"/>
        <w:rPr>
          <w:rFonts w:ascii="Arial" w:eastAsia="Arial" w:hAnsi="Arial" w:cs="Arial"/>
          <w:b/>
        </w:rPr>
      </w:pPr>
    </w:p>
    <w:p w14:paraId="164D31CA" w14:textId="77777777" w:rsidR="001A34FB" w:rsidRDefault="00584DB4">
      <w:pPr>
        <w:numPr>
          <w:ilvl w:val="0"/>
          <w:numId w:val="6"/>
        </w:numPr>
        <w:spacing w:line="360" w:lineRule="auto"/>
        <w:rPr>
          <w:b/>
        </w:rPr>
      </w:pPr>
      <w:r>
        <w:rPr>
          <w:rFonts w:ascii="Arial" w:eastAsia="Arial" w:hAnsi="Arial" w:cs="Arial"/>
          <w:b/>
          <w:rtl/>
        </w:rPr>
        <w:t>פרטי כל אירוע חריג ודרך הטיפול בתלמיד יתועדו בתיקו האישי של התלמיד וכן יתועדו ב"הערות מעקב" ב- "סקולי"</w:t>
      </w:r>
    </w:p>
    <w:p w14:paraId="2A7BE10F"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52"/>
          <w:szCs w:val="52"/>
          <w:u w:val="single"/>
        </w:rPr>
      </w:pPr>
    </w:p>
    <w:p w14:paraId="6D75CBA5"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52"/>
          <w:szCs w:val="52"/>
          <w:u w:val="single"/>
        </w:rPr>
      </w:pPr>
    </w:p>
    <w:p w14:paraId="5B1278EB"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52"/>
          <w:szCs w:val="52"/>
          <w:u w:val="single"/>
        </w:rPr>
      </w:pPr>
    </w:p>
    <w:p w14:paraId="6EB5B280"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52"/>
          <w:szCs w:val="52"/>
          <w:u w:val="single"/>
        </w:rPr>
      </w:pPr>
    </w:p>
    <w:p w14:paraId="4B8DBE41"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52"/>
          <w:szCs w:val="52"/>
          <w:u w:val="single"/>
        </w:rPr>
      </w:pPr>
    </w:p>
    <w:p w14:paraId="17C890DE"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52"/>
          <w:szCs w:val="52"/>
          <w:u w:val="single"/>
        </w:rPr>
      </w:pPr>
    </w:p>
    <w:p w14:paraId="046A528B"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52"/>
          <w:szCs w:val="52"/>
          <w:u w:val="single"/>
        </w:rPr>
      </w:pPr>
    </w:p>
    <w:p w14:paraId="7DED5351"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52"/>
          <w:szCs w:val="52"/>
          <w:u w:val="single"/>
        </w:rPr>
      </w:pPr>
    </w:p>
    <w:p w14:paraId="14A24CCE"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52"/>
          <w:szCs w:val="52"/>
          <w:u w:val="single"/>
        </w:rPr>
      </w:pPr>
    </w:p>
    <w:p w14:paraId="31693069" w14:textId="77777777" w:rsidR="001A34FB" w:rsidRDefault="00584DB4">
      <w:pPr>
        <w:pStyle w:val="4"/>
        <w:rPr>
          <w:rFonts w:ascii="Arial" w:eastAsia="Arial" w:hAnsi="Arial" w:cs="Arial"/>
          <w:b w:val="0"/>
          <w:sz w:val="52"/>
          <w:szCs w:val="52"/>
        </w:rPr>
      </w:pPr>
      <w:r>
        <w:rPr>
          <w:rFonts w:ascii="Arial" w:eastAsia="Arial" w:hAnsi="Arial" w:cs="Arial"/>
          <w:sz w:val="40"/>
          <w:szCs w:val="40"/>
          <w:rtl/>
        </w:rPr>
        <w:t>פרק שלישי:</w:t>
      </w:r>
    </w:p>
    <w:p w14:paraId="2B73011D"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20"/>
          <w:szCs w:val="20"/>
          <w:u w:val="single"/>
        </w:rPr>
      </w:pPr>
    </w:p>
    <w:p w14:paraId="75FE8E9F" w14:textId="77777777" w:rsidR="001A34FB" w:rsidRDefault="00584DB4">
      <w:pPr>
        <w:pBdr>
          <w:top w:val="nil"/>
          <w:left w:val="nil"/>
          <w:bottom w:val="nil"/>
          <w:right w:val="nil"/>
          <w:between w:val="nil"/>
        </w:pBdr>
        <w:tabs>
          <w:tab w:val="center" w:pos="4153"/>
          <w:tab w:val="right" w:pos="8306"/>
        </w:tabs>
        <w:jc w:val="center"/>
        <w:rPr>
          <w:rFonts w:ascii="Arial" w:eastAsia="Arial" w:hAnsi="Arial" w:cs="Arial"/>
          <w:color w:val="000000"/>
          <w:sz w:val="48"/>
          <w:szCs w:val="48"/>
          <w:u w:val="single"/>
        </w:rPr>
      </w:pPr>
      <w:r>
        <w:rPr>
          <w:rFonts w:ascii="Arial" w:eastAsia="Arial" w:hAnsi="Arial" w:cs="Arial"/>
          <w:b/>
          <w:color w:val="000000"/>
          <w:sz w:val="48"/>
          <w:szCs w:val="48"/>
          <w:u w:val="single"/>
          <w:rtl/>
        </w:rPr>
        <w:t>דרכי הערכה - מבחנים, בחנים, עבודות ומטלות</w:t>
      </w:r>
    </w:p>
    <w:p w14:paraId="41B268D7" w14:textId="77777777" w:rsidR="001A34FB" w:rsidRDefault="001A34FB">
      <w:pPr>
        <w:rPr>
          <w:rFonts w:ascii="Arial" w:eastAsia="Arial" w:hAnsi="Arial" w:cs="Arial"/>
        </w:rPr>
      </w:pPr>
    </w:p>
    <w:p w14:paraId="746CDC57" w14:textId="77777777" w:rsidR="001A34FB" w:rsidRDefault="00584DB4">
      <w:pPr>
        <w:spacing w:line="360" w:lineRule="auto"/>
        <w:ind w:left="720"/>
        <w:rPr>
          <w:rFonts w:ascii="Arial" w:eastAsia="Arial" w:hAnsi="Arial" w:cs="Arial"/>
        </w:rPr>
      </w:pPr>
      <w:r>
        <w:rPr>
          <w:rFonts w:ascii="Arial" w:eastAsia="Arial" w:hAnsi="Arial" w:cs="Arial"/>
          <w:b/>
          <w:rtl/>
        </w:rPr>
        <w:t xml:space="preserve">עם פתיחת שנת הלימודים יֵדע התלמיד מהן דרישותיו של כל מורה במקצוע שהוא מלמד, ומהם הקריטריונים שעל פיהם ייקבע ציונו באותו מקצוע. </w:t>
      </w:r>
      <w:r>
        <w:rPr>
          <w:rFonts w:ascii="Arial" w:eastAsia="Arial" w:hAnsi="Arial" w:cs="Arial"/>
          <w:rtl/>
        </w:rPr>
        <w:t>הערכת הישגי התלמיד תתבסס על ציוני כלל המבחנים והבחנים, על עבודות ומטלות, על לימוד עקבי וסדיר בהתאם לדרישות המקצוע ועל נוכחות בשיעור בכפוף ל"שיטת המנות".</w:t>
      </w:r>
    </w:p>
    <w:p w14:paraId="0F4DE673" w14:textId="77777777" w:rsidR="001A34FB" w:rsidRDefault="00584DB4">
      <w:pPr>
        <w:spacing w:line="360" w:lineRule="auto"/>
        <w:ind w:left="702"/>
        <w:rPr>
          <w:rFonts w:ascii="Arial" w:eastAsia="Arial" w:hAnsi="Arial" w:cs="Arial"/>
        </w:rPr>
      </w:pPr>
      <w:r>
        <w:rPr>
          <w:rFonts w:ascii="Arial" w:eastAsia="Arial" w:hAnsi="Arial" w:cs="Arial"/>
          <w:rtl/>
        </w:rPr>
        <w:t>מעבר בין קבוצות המורחבים יעשה רק באישור בכתב מיועצת השכבה.</w:t>
      </w:r>
    </w:p>
    <w:p w14:paraId="3A8E9289" w14:textId="77777777" w:rsidR="001A34FB" w:rsidRDefault="00584DB4">
      <w:pPr>
        <w:spacing w:line="360" w:lineRule="auto"/>
        <w:ind w:left="702"/>
        <w:rPr>
          <w:rFonts w:ascii="Arial" w:eastAsia="Arial" w:hAnsi="Arial" w:cs="Arial"/>
        </w:rPr>
      </w:pPr>
      <w:r>
        <w:rPr>
          <w:rFonts w:ascii="Arial" w:eastAsia="Arial" w:hAnsi="Arial" w:cs="Arial"/>
          <w:rtl/>
        </w:rPr>
        <w:t>מעבר בין קבוצות הלימוד במתמטיקה ובאנגלית יעשה באישור רכז המקצוע.התלמיד אחראי להשלמת חומר הלימוד.</w:t>
      </w:r>
    </w:p>
    <w:p w14:paraId="0A98538F" w14:textId="77777777" w:rsidR="001A34FB" w:rsidRDefault="001A34FB">
      <w:pPr>
        <w:spacing w:line="360" w:lineRule="auto"/>
        <w:ind w:left="720"/>
        <w:rPr>
          <w:rFonts w:ascii="Arial" w:eastAsia="Arial" w:hAnsi="Arial" w:cs="Arial"/>
          <w:b/>
          <w:sz w:val="16"/>
          <w:szCs w:val="16"/>
        </w:rPr>
      </w:pPr>
    </w:p>
    <w:p w14:paraId="10CA5ADC" w14:textId="77777777" w:rsidR="001A34FB" w:rsidRDefault="00584DB4">
      <w:pPr>
        <w:spacing w:line="360" w:lineRule="auto"/>
        <w:rPr>
          <w:rFonts w:ascii="Arial" w:eastAsia="Arial" w:hAnsi="Arial" w:cs="Arial"/>
          <w:u w:val="single"/>
        </w:rPr>
      </w:pPr>
      <w:r>
        <w:rPr>
          <w:rFonts w:ascii="Arial" w:eastAsia="Arial" w:hAnsi="Arial" w:cs="Arial"/>
        </w:rPr>
        <w:t>1.</w:t>
      </w:r>
      <w:r>
        <w:rPr>
          <w:rFonts w:ascii="Arial" w:eastAsia="Arial" w:hAnsi="Arial" w:cs="Arial"/>
        </w:rPr>
        <w:tab/>
      </w:r>
      <w:proofErr w:type="gramStart"/>
      <w:r>
        <w:rPr>
          <w:rFonts w:ascii="Arial" w:eastAsia="Arial" w:hAnsi="Arial" w:cs="Arial"/>
          <w:sz w:val="28"/>
          <w:szCs w:val="28"/>
          <w:u w:val="single"/>
          <w:rtl/>
        </w:rPr>
        <w:t>מבחנים  ובחנים</w:t>
      </w:r>
      <w:proofErr w:type="gramEnd"/>
      <w:r>
        <w:rPr>
          <w:rFonts w:ascii="Arial" w:eastAsia="Arial" w:hAnsi="Arial" w:cs="Arial"/>
          <w:sz w:val="28"/>
          <w:szCs w:val="28"/>
          <w:u w:val="single"/>
          <w:rtl/>
        </w:rPr>
        <w:t xml:space="preserve"> – מועד א'</w:t>
      </w:r>
    </w:p>
    <w:p w14:paraId="3E0C6F75" w14:textId="77777777" w:rsidR="001A34FB" w:rsidRDefault="00584DB4">
      <w:pPr>
        <w:spacing w:line="360" w:lineRule="auto"/>
        <w:ind w:left="720"/>
        <w:rPr>
          <w:rFonts w:ascii="Arial" w:eastAsia="Arial" w:hAnsi="Arial" w:cs="Arial"/>
          <w:b/>
        </w:rPr>
      </w:pPr>
      <w:r>
        <w:rPr>
          <w:rFonts w:ascii="Arial" w:eastAsia="Arial" w:hAnsi="Arial" w:cs="Arial"/>
          <w:b/>
          <w:rtl/>
        </w:rPr>
        <w:t>רכז השכבה אחראי לתכנון, לביצוע ולשינויים (במידת הצורך) של לוח המבחנים. לוח המבחנים יפורסם באתר האינטרנט של ביה"ס. לפני פרסומו ישתף רכז השכבה את נציג המועצה בלוח.</w:t>
      </w:r>
    </w:p>
    <w:p w14:paraId="7E1CA48E" w14:textId="77777777" w:rsidR="001A34FB" w:rsidRDefault="00584DB4">
      <w:pPr>
        <w:numPr>
          <w:ilvl w:val="0"/>
          <w:numId w:val="3"/>
        </w:numPr>
        <w:spacing w:line="360" w:lineRule="auto"/>
        <w:rPr>
          <w:rFonts w:ascii="Arial" w:eastAsia="Arial" w:hAnsi="Arial" w:cs="Arial"/>
        </w:rPr>
      </w:pPr>
      <w:r>
        <w:rPr>
          <w:rFonts w:ascii="Arial" w:eastAsia="Arial" w:hAnsi="Arial" w:cs="Arial"/>
          <w:rtl/>
        </w:rPr>
        <w:t xml:space="preserve">לוח מבחנים יתפרסם בתחילת כל מחצית או בסמוך לה, לא יאוחר משבוע לפני הבחינה הראשונה. התלמיד ייבחן </w:t>
      </w:r>
      <w:r>
        <w:rPr>
          <w:rFonts w:ascii="Arial" w:eastAsia="Arial" w:hAnsi="Arial" w:cs="Arial"/>
          <w:b/>
          <w:rtl/>
        </w:rPr>
        <w:t>רק</w:t>
      </w:r>
      <w:r>
        <w:rPr>
          <w:rFonts w:ascii="Arial" w:eastAsia="Arial" w:hAnsi="Arial" w:cs="Arial"/>
          <w:rtl/>
        </w:rPr>
        <w:t xml:space="preserve"> על פי לוח המבחנים (למעט בְּחנים).</w:t>
      </w:r>
    </w:p>
    <w:p w14:paraId="2BE1DF9C" w14:textId="77777777" w:rsidR="001A34FB" w:rsidRDefault="00584DB4">
      <w:pPr>
        <w:numPr>
          <w:ilvl w:val="0"/>
          <w:numId w:val="3"/>
        </w:numPr>
        <w:spacing w:line="360" w:lineRule="auto"/>
        <w:rPr>
          <w:rFonts w:ascii="Arial" w:eastAsia="Arial" w:hAnsi="Arial" w:cs="Arial"/>
        </w:rPr>
      </w:pPr>
      <w:r>
        <w:rPr>
          <w:rFonts w:ascii="Arial" w:eastAsia="Arial" w:hAnsi="Arial" w:cs="Arial"/>
          <w:rtl/>
        </w:rPr>
        <w:t>התלמיד יבחן לכל היותר ב</w:t>
      </w:r>
      <w:r>
        <w:rPr>
          <w:rFonts w:ascii="Arial" w:eastAsia="Arial" w:hAnsi="Arial" w:cs="Arial"/>
          <w:b/>
          <w:rtl/>
        </w:rPr>
        <w:t xml:space="preserve">שלושה </w:t>
      </w:r>
      <w:r>
        <w:rPr>
          <w:rFonts w:ascii="Arial" w:eastAsia="Arial" w:hAnsi="Arial" w:cs="Arial"/>
          <w:rtl/>
        </w:rPr>
        <w:t>מבחנים בשבוע כאשר בין המבחנים יהיה רווח של יום אחד לפחות, למעט מבחנים במקצועות שאינם דורשים הכנה.</w:t>
      </w:r>
    </w:p>
    <w:p w14:paraId="134C3F9D" w14:textId="77777777" w:rsidR="001A34FB" w:rsidRDefault="00584DB4">
      <w:pPr>
        <w:numPr>
          <w:ilvl w:val="0"/>
          <w:numId w:val="3"/>
        </w:numPr>
        <w:spacing w:line="360" w:lineRule="auto"/>
        <w:ind w:right="-142"/>
        <w:rPr>
          <w:rFonts w:ascii="Arial" w:eastAsia="Arial" w:hAnsi="Arial" w:cs="Arial"/>
        </w:rPr>
      </w:pPr>
      <w:r>
        <w:rPr>
          <w:rFonts w:ascii="Arial" w:eastAsia="Arial" w:hAnsi="Arial" w:cs="Arial"/>
          <w:rtl/>
        </w:rPr>
        <w:t>יש להתעדכן עד שבוע ימים לפני המבחן בהיקף החומר עליו יתבסס המבחן. בהעדר הנחיות מדויקות יכלול המבחן את כל החומר שנלמד בכתה ממועד המבחן שקדם לו.</w:t>
      </w:r>
    </w:p>
    <w:p w14:paraId="6F3118A3" w14:textId="77777777" w:rsidR="001A34FB" w:rsidRDefault="00584DB4">
      <w:pPr>
        <w:numPr>
          <w:ilvl w:val="0"/>
          <w:numId w:val="3"/>
        </w:numPr>
        <w:spacing w:line="360" w:lineRule="auto"/>
        <w:ind w:right="-142"/>
        <w:rPr>
          <w:rFonts w:ascii="Arial" w:eastAsia="Arial" w:hAnsi="Arial" w:cs="Arial"/>
        </w:rPr>
      </w:pPr>
      <w:r>
        <w:rPr>
          <w:rFonts w:ascii="Arial" w:eastAsia="Arial" w:hAnsi="Arial" w:cs="Arial"/>
          <w:rtl/>
        </w:rPr>
        <w:t>התלמיד לא יבחן על חומר שנלמד בשיעור האחרון שלפני המבחן, אלא אם החומר מצומצם ביותר או</w:t>
      </w:r>
      <w:r>
        <w:rPr>
          <w:rFonts w:ascii="Arial" w:eastAsia="Arial" w:hAnsi="Arial" w:cs="Arial"/>
          <w:color w:val="FF0000"/>
        </w:rPr>
        <w:t xml:space="preserve"> </w:t>
      </w:r>
      <w:r>
        <w:rPr>
          <w:rFonts w:ascii="Arial" w:eastAsia="Arial" w:hAnsi="Arial" w:cs="Arial"/>
          <w:rtl/>
        </w:rPr>
        <w:t>משלים חומר שנלמד ואינו דורש תרגול והבהרה נוספים.</w:t>
      </w:r>
    </w:p>
    <w:p w14:paraId="498B24AB" w14:textId="77777777" w:rsidR="001A34FB" w:rsidRDefault="00584DB4">
      <w:pPr>
        <w:numPr>
          <w:ilvl w:val="0"/>
          <w:numId w:val="3"/>
        </w:numPr>
        <w:spacing w:line="360" w:lineRule="auto"/>
        <w:ind w:right="-142"/>
        <w:rPr>
          <w:rFonts w:ascii="Arial" w:eastAsia="Arial" w:hAnsi="Arial" w:cs="Arial"/>
        </w:rPr>
      </w:pPr>
      <w:r>
        <w:rPr>
          <w:rFonts w:ascii="Arial" w:eastAsia="Arial" w:hAnsi="Arial" w:cs="Arial"/>
          <w:rtl/>
        </w:rPr>
        <w:t>התלמיד זכאי לקבל טופס מבחן מודפס ומנוסח באופן ברור.</w:t>
      </w:r>
    </w:p>
    <w:p w14:paraId="7A0A8CE8" w14:textId="77777777" w:rsidR="001A34FB" w:rsidRDefault="00584DB4">
      <w:pPr>
        <w:numPr>
          <w:ilvl w:val="0"/>
          <w:numId w:val="3"/>
        </w:numPr>
        <w:spacing w:line="360" w:lineRule="auto"/>
        <w:rPr>
          <w:rFonts w:ascii="Arial" w:eastAsia="Arial" w:hAnsi="Arial" w:cs="Arial"/>
        </w:rPr>
      </w:pPr>
      <w:r>
        <w:rPr>
          <w:rFonts w:ascii="Arial" w:eastAsia="Arial" w:hAnsi="Arial" w:cs="Arial"/>
          <w:rtl/>
        </w:rPr>
        <w:t>התלמיד יֵדע את משקלו של כל פריט במבחן.</w:t>
      </w:r>
    </w:p>
    <w:p w14:paraId="01CCA9DB" w14:textId="77777777" w:rsidR="001A34FB" w:rsidRDefault="00584DB4">
      <w:pPr>
        <w:numPr>
          <w:ilvl w:val="0"/>
          <w:numId w:val="3"/>
        </w:numPr>
        <w:spacing w:line="360" w:lineRule="auto"/>
        <w:rPr>
          <w:rFonts w:ascii="Arial" w:eastAsia="Arial" w:hAnsi="Arial" w:cs="Arial"/>
        </w:rPr>
      </w:pPr>
      <w:r>
        <w:rPr>
          <w:rFonts w:ascii="Arial" w:eastAsia="Arial" w:hAnsi="Arial" w:cs="Arial"/>
          <w:rtl/>
        </w:rPr>
        <w:t>אין להבחן על מבחן חדש בטרם הוחזר המבחן האחרון במקצוע.</w:t>
      </w:r>
    </w:p>
    <w:p w14:paraId="239CD68E" w14:textId="77777777" w:rsidR="001A34FB" w:rsidRDefault="00584DB4">
      <w:pPr>
        <w:numPr>
          <w:ilvl w:val="0"/>
          <w:numId w:val="3"/>
        </w:numPr>
        <w:spacing w:line="360" w:lineRule="auto"/>
        <w:ind w:right="1860"/>
        <w:rPr>
          <w:rFonts w:ascii="Arial" w:eastAsia="Arial" w:hAnsi="Arial" w:cs="Arial"/>
        </w:rPr>
      </w:pPr>
      <w:r>
        <w:rPr>
          <w:rFonts w:ascii="Arial" w:eastAsia="Arial" w:hAnsi="Arial" w:cs="Arial"/>
          <w:rtl/>
        </w:rPr>
        <w:t>יש לקבל את המבחן המתוקן לא יאוחר משבועיים מיום המבחן. במקצועות רבי מלל יאוחר משלושה שבועות.</w:t>
      </w:r>
    </w:p>
    <w:p w14:paraId="52DFCE91" w14:textId="77777777" w:rsidR="001A34FB" w:rsidRDefault="00584DB4">
      <w:pPr>
        <w:numPr>
          <w:ilvl w:val="0"/>
          <w:numId w:val="3"/>
        </w:numPr>
        <w:spacing w:line="360" w:lineRule="auto"/>
        <w:ind w:right="1860"/>
        <w:rPr>
          <w:rFonts w:ascii="Arial" w:eastAsia="Arial" w:hAnsi="Arial" w:cs="Arial"/>
        </w:rPr>
      </w:pPr>
      <w:r>
        <w:rPr>
          <w:rFonts w:ascii="Arial" w:eastAsia="Arial" w:hAnsi="Arial" w:cs="Arial"/>
          <w:rtl/>
        </w:rPr>
        <w:t>התלמיד זכאי לקבל הסברים ברורים וקריאים, המתייחסים להערכת מבחנו.</w:t>
      </w:r>
    </w:p>
    <w:p w14:paraId="6F047E5E" w14:textId="77777777" w:rsidR="001A34FB" w:rsidRDefault="00584DB4">
      <w:pPr>
        <w:numPr>
          <w:ilvl w:val="0"/>
          <w:numId w:val="3"/>
        </w:numPr>
        <w:spacing w:line="360" w:lineRule="auto"/>
        <w:rPr>
          <w:rFonts w:ascii="Arial" w:eastAsia="Arial" w:hAnsi="Arial" w:cs="Arial"/>
        </w:rPr>
      </w:pPr>
      <w:r>
        <w:rPr>
          <w:rFonts w:ascii="Arial" w:eastAsia="Arial" w:hAnsi="Arial" w:cs="Arial"/>
          <w:b/>
          <w:rtl/>
        </w:rPr>
        <w:lastRenderedPageBreak/>
        <w:t>תלמיד יהיה זכאי לגשת לבחינת הבגרות בה הוא אמור להבחן, אם עמד בכללים הקבועים בחוזר מנכ"ל.</w:t>
      </w:r>
    </w:p>
    <w:p w14:paraId="1A70D95B" w14:textId="77777777" w:rsidR="001A34FB" w:rsidRDefault="00584DB4">
      <w:pPr>
        <w:numPr>
          <w:ilvl w:val="0"/>
          <w:numId w:val="3"/>
        </w:numPr>
        <w:spacing w:line="360" w:lineRule="auto"/>
        <w:rPr>
          <w:rFonts w:ascii="Arial" w:eastAsia="Arial" w:hAnsi="Arial" w:cs="Arial"/>
        </w:rPr>
      </w:pPr>
      <w:r>
        <w:rPr>
          <w:rFonts w:ascii="Arial" w:eastAsia="Arial" w:hAnsi="Arial" w:cs="Arial"/>
          <w:rtl/>
        </w:rPr>
        <w:t>התלמיד זכאי לקבל ימי חופשה לפני מבחן מתכונת / בגרות. מספרם ואופים ייקבעו על ידי הנהלת בית הספר בהתאם למקצוע ובהתאם להנחיות משרד החינוך.</w:t>
      </w:r>
    </w:p>
    <w:p w14:paraId="764F3F9D" w14:textId="77777777" w:rsidR="001A34FB" w:rsidRDefault="00584DB4">
      <w:pPr>
        <w:numPr>
          <w:ilvl w:val="0"/>
          <w:numId w:val="3"/>
        </w:numPr>
        <w:spacing w:line="360" w:lineRule="auto"/>
        <w:rPr>
          <w:rFonts w:ascii="Arial" w:eastAsia="Arial" w:hAnsi="Arial" w:cs="Arial"/>
        </w:rPr>
      </w:pPr>
      <w:r>
        <w:rPr>
          <w:rFonts w:ascii="Arial" w:eastAsia="Arial" w:hAnsi="Arial" w:cs="Arial"/>
          <w:rtl/>
        </w:rPr>
        <w:t>היקף החומר בבוחן יהיה מצומצם, עד שלושה שיעורים אחרונים.</w:t>
      </w:r>
    </w:p>
    <w:p w14:paraId="594855C8" w14:textId="77777777" w:rsidR="001A34FB" w:rsidRDefault="00584DB4">
      <w:pPr>
        <w:numPr>
          <w:ilvl w:val="0"/>
          <w:numId w:val="3"/>
        </w:numPr>
        <w:spacing w:line="360" w:lineRule="auto"/>
        <w:rPr>
          <w:rFonts w:ascii="Arial" w:eastAsia="Arial" w:hAnsi="Arial" w:cs="Arial"/>
        </w:rPr>
      </w:pPr>
      <w:r>
        <w:rPr>
          <w:rFonts w:ascii="Arial" w:eastAsia="Arial" w:hAnsi="Arial" w:cs="Arial"/>
          <w:rtl/>
        </w:rPr>
        <w:t>חובתו של התלמיד להבחן בכל המקצועות בהם נדרשת חובת בחינה ובכל  המבחנים אשר מתקיימים באותו המקצוע.</w:t>
      </w:r>
    </w:p>
    <w:p w14:paraId="470FBB4A" w14:textId="77777777" w:rsidR="001A34FB" w:rsidRDefault="00584DB4">
      <w:pPr>
        <w:numPr>
          <w:ilvl w:val="0"/>
          <w:numId w:val="3"/>
        </w:numPr>
        <w:spacing w:line="360" w:lineRule="auto"/>
        <w:ind w:right="-142"/>
        <w:rPr>
          <w:rFonts w:ascii="Arial" w:eastAsia="Arial" w:hAnsi="Arial" w:cs="Arial"/>
        </w:rPr>
      </w:pPr>
      <w:r>
        <w:rPr>
          <w:rFonts w:ascii="Arial" w:eastAsia="Arial" w:hAnsi="Arial" w:cs="Arial"/>
          <w:rtl/>
        </w:rPr>
        <w:t>מבחנים ייכתבו על דף פוליו ובעט בלבד (למעט שאלות הדורשות שימוש בעפרון). לא ניתן לערער על מבחן או בוחן</w:t>
      </w:r>
      <w:r>
        <w:rPr>
          <w:rFonts w:ascii="Arial" w:eastAsia="Arial" w:hAnsi="Arial" w:cs="Arial"/>
          <w:color w:val="FF0000"/>
        </w:rPr>
        <w:t xml:space="preserve"> </w:t>
      </w:r>
      <w:r>
        <w:rPr>
          <w:rFonts w:ascii="Arial" w:eastAsia="Arial" w:hAnsi="Arial" w:cs="Arial"/>
          <w:rtl/>
        </w:rPr>
        <w:t>הכתוב בעפרון.</w:t>
      </w:r>
    </w:p>
    <w:p w14:paraId="4190D35C" w14:textId="77777777" w:rsidR="001A34FB" w:rsidRDefault="00584DB4">
      <w:pPr>
        <w:numPr>
          <w:ilvl w:val="0"/>
          <w:numId w:val="3"/>
        </w:numPr>
        <w:spacing w:line="360" w:lineRule="auto"/>
        <w:ind w:right="-142"/>
        <w:rPr>
          <w:rFonts w:ascii="Arial" w:eastAsia="Arial" w:hAnsi="Arial" w:cs="Arial"/>
        </w:rPr>
      </w:pPr>
      <w:r>
        <w:rPr>
          <w:rFonts w:ascii="Arial" w:eastAsia="Arial" w:hAnsi="Arial" w:cs="Arial"/>
          <w:rtl/>
        </w:rPr>
        <w:t>תלמיד המפטפט ומפריע למהלך תקין של מבחן, רשאי המורה לפסול את מבחנו.</w:t>
      </w:r>
    </w:p>
    <w:p w14:paraId="6C094337" w14:textId="77777777" w:rsidR="001A34FB" w:rsidRDefault="00584DB4">
      <w:pPr>
        <w:numPr>
          <w:ilvl w:val="0"/>
          <w:numId w:val="3"/>
        </w:numPr>
        <w:spacing w:line="360" w:lineRule="auto"/>
        <w:ind w:right="-142"/>
        <w:rPr>
          <w:rFonts w:ascii="Arial" w:eastAsia="Arial" w:hAnsi="Arial" w:cs="Arial"/>
        </w:rPr>
      </w:pPr>
      <w:r>
        <w:rPr>
          <w:rFonts w:ascii="Tahoma" w:eastAsia="Tahoma" w:hAnsi="Tahoma" w:cs="Tahoma"/>
          <w:b/>
          <w:color w:val="222222"/>
          <w:sz w:val="22"/>
          <w:szCs w:val="22"/>
          <w:highlight w:val="white"/>
          <w:rtl/>
        </w:rPr>
        <w:t>עפ"י חוזר מנכל (3/97) לא יעדר תלמיד בבוקר שלפני הבחינה )לרבות שיעור בודד לפני או אחרי הבחינה). תלמיד שיעדר מהלימודים ביום בו מתקיימת בחינה – לא יורשה להשתתף בבחינה . תלמיד שיאחר לא יורשה להשתתף בבחינה. במידה ולא פעל לפי ההנחיות – לא תיבדק בחינתו, אלא אם מדובר בהיעדרות מוצדקת על-פי שיטת המנות.(הנ"ל תקף לגבי מועדי א', וב' כאחד(</w:t>
      </w:r>
    </w:p>
    <w:p w14:paraId="3A648A2B" w14:textId="77777777" w:rsidR="001A34FB" w:rsidRDefault="00584DB4">
      <w:pPr>
        <w:numPr>
          <w:ilvl w:val="0"/>
          <w:numId w:val="3"/>
        </w:numPr>
        <w:spacing w:line="360" w:lineRule="auto"/>
        <w:rPr>
          <w:rFonts w:ascii="Arial" w:eastAsia="Arial" w:hAnsi="Arial" w:cs="Arial"/>
        </w:rPr>
      </w:pPr>
      <w:r>
        <w:rPr>
          <w:rFonts w:ascii="Arial" w:eastAsia="Arial" w:hAnsi="Arial" w:cs="Arial"/>
          <w:rtl/>
        </w:rPr>
        <w:t xml:space="preserve">מבחן הלך לאיבוד – התלמיד יהיה זכאי למועד מיוחד נוסף, או המבחן לא ילקח בחישוב הממוצע- </w:t>
      </w:r>
    </w:p>
    <w:p w14:paraId="3E1570C2" w14:textId="77777777" w:rsidR="001A34FB" w:rsidRDefault="00584DB4">
      <w:pPr>
        <w:spacing w:line="360" w:lineRule="auto"/>
        <w:ind w:left="720"/>
        <w:rPr>
          <w:rFonts w:ascii="Arial" w:eastAsia="Arial" w:hAnsi="Arial" w:cs="Arial"/>
        </w:rPr>
      </w:pPr>
      <w:r>
        <w:rPr>
          <w:rFonts w:ascii="Arial" w:eastAsia="Arial" w:hAnsi="Arial" w:cs="Arial"/>
          <w:rtl/>
        </w:rPr>
        <w:t xml:space="preserve">על פי שיקול דעתו של המורה ורכז המקצוע. </w:t>
      </w:r>
    </w:p>
    <w:p w14:paraId="579393D9" w14:textId="77777777" w:rsidR="001A34FB" w:rsidRDefault="001A34FB">
      <w:pPr>
        <w:spacing w:line="360" w:lineRule="auto"/>
        <w:rPr>
          <w:rFonts w:ascii="Arial" w:eastAsia="Arial" w:hAnsi="Arial" w:cs="Arial"/>
          <w:sz w:val="16"/>
          <w:szCs w:val="16"/>
        </w:rPr>
      </w:pPr>
    </w:p>
    <w:p w14:paraId="539BCFB6" w14:textId="77777777" w:rsidR="001A34FB" w:rsidRDefault="00584DB4">
      <w:pPr>
        <w:spacing w:line="360" w:lineRule="auto"/>
        <w:rPr>
          <w:rFonts w:ascii="Arial" w:eastAsia="Arial" w:hAnsi="Arial" w:cs="Arial"/>
          <w:b/>
          <w:sz w:val="28"/>
          <w:szCs w:val="28"/>
          <w:u w:val="single"/>
        </w:rPr>
      </w:pPr>
      <w:r>
        <w:rPr>
          <w:rFonts w:ascii="Arial" w:eastAsia="Arial" w:hAnsi="Arial" w:cs="Arial"/>
          <w:b/>
        </w:rPr>
        <w:t xml:space="preserve">2. </w:t>
      </w:r>
      <w:r>
        <w:rPr>
          <w:rFonts w:ascii="Arial" w:eastAsia="Arial" w:hAnsi="Arial" w:cs="Arial"/>
          <w:b/>
          <w:sz w:val="28"/>
          <w:szCs w:val="28"/>
          <w:u w:val="single"/>
          <w:rtl/>
        </w:rPr>
        <w:t>נוהל מועדי ב' ומועדי תיקון</w:t>
      </w:r>
    </w:p>
    <w:p w14:paraId="1B7C57D4" w14:textId="77777777" w:rsidR="001A34FB" w:rsidRDefault="00584DB4">
      <w:pPr>
        <w:spacing w:line="360" w:lineRule="auto"/>
        <w:rPr>
          <w:rFonts w:ascii="Arial" w:eastAsia="Arial" w:hAnsi="Arial" w:cs="Arial"/>
          <w:b/>
          <w:u w:val="single"/>
        </w:rPr>
      </w:pPr>
      <w:r>
        <w:rPr>
          <w:rFonts w:ascii="Arial" w:eastAsia="Arial" w:hAnsi="Arial" w:cs="Arial"/>
          <w:rtl/>
        </w:rPr>
        <w:t>בחינת "מועד ב'" תתקיים בסיומו של כל רבעון.</w:t>
      </w:r>
    </w:p>
    <w:p w14:paraId="0C422A46" w14:textId="77777777" w:rsidR="001A34FB" w:rsidRDefault="00584DB4">
      <w:pPr>
        <w:spacing w:line="360" w:lineRule="auto"/>
        <w:rPr>
          <w:rFonts w:ascii="Arial" w:eastAsia="Arial" w:hAnsi="Arial" w:cs="Arial"/>
        </w:rPr>
      </w:pPr>
      <w:r>
        <w:rPr>
          <w:rFonts w:ascii="Arial" w:eastAsia="Arial" w:hAnsi="Arial" w:cs="Arial"/>
          <w:rtl/>
        </w:rPr>
        <w:t>בסוף כל מחצית מתקיים מועד  מועד תיקון.</w:t>
      </w:r>
    </w:p>
    <w:p w14:paraId="615C7321" w14:textId="77777777" w:rsidR="001A34FB" w:rsidRDefault="00584DB4">
      <w:pPr>
        <w:spacing w:line="360" w:lineRule="auto"/>
        <w:rPr>
          <w:rFonts w:ascii="Arial" w:eastAsia="Arial" w:hAnsi="Arial" w:cs="Arial"/>
        </w:rPr>
      </w:pPr>
      <w:r>
        <w:rPr>
          <w:rFonts w:ascii="Arial" w:eastAsia="Arial" w:hAnsi="Arial" w:cs="Arial"/>
          <w:b/>
          <w:rtl/>
        </w:rPr>
        <w:t>תלמיד אינו יכול להבחן באותו המקצוע בשני מועדי ב' באותה השנה</w:t>
      </w:r>
      <w:r>
        <w:rPr>
          <w:rFonts w:ascii="Arial" w:eastAsia="Arial" w:hAnsi="Arial" w:cs="Arial"/>
        </w:rPr>
        <w:t>.</w:t>
      </w:r>
    </w:p>
    <w:p w14:paraId="32B99F91" w14:textId="77777777" w:rsidR="001A34FB" w:rsidRDefault="00584DB4">
      <w:pPr>
        <w:spacing w:line="360" w:lineRule="auto"/>
        <w:rPr>
          <w:rFonts w:ascii="Arial" w:eastAsia="Arial" w:hAnsi="Arial" w:cs="Arial"/>
        </w:rPr>
      </w:pPr>
      <w:r>
        <w:rPr>
          <w:rFonts w:ascii="Arial" w:eastAsia="Arial" w:hAnsi="Arial" w:cs="Arial"/>
          <w:rtl/>
        </w:rPr>
        <w:t xml:space="preserve">תלמיד </w:t>
      </w:r>
      <w:r>
        <w:rPr>
          <w:rFonts w:ascii="Arial" w:eastAsia="Arial" w:hAnsi="Arial" w:cs="Arial"/>
          <w:b/>
          <w:rtl/>
        </w:rPr>
        <w:t>אינו יכול לתקן את אותו המקצוע יותר מפעם אחת במחצית</w:t>
      </w:r>
      <w:r>
        <w:rPr>
          <w:rFonts w:ascii="Arial" w:eastAsia="Arial" w:hAnsi="Arial" w:cs="Arial"/>
          <w:rtl/>
        </w:rPr>
        <w:t xml:space="preserve"> גם אם מדובר בתיקון הנעשה במקום מועד ב'. </w:t>
      </w:r>
    </w:p>
    <w:p w14:paraId="162B4AB4" w14:textId="77777777" w:rsidR="001A34FB" w:rsidRDefault="00584DB4">
      <w:pPr>
        <w:spacing w:line="360" w:lineRule="auto"/>
        <w:rPr>
          <w:rFonts w:ascii="Arial" w:eastAsia="Arial" w:hAnsi="Arial" w:cs="Arial"/>
          <w:b/>
        </w:rPr>
      </w:pPr>
      <w:r>
        <w:rPr>
          <w:rFonts w:ascii="Arial" w:eastAsia="Arial" w:hAnsi="Arial" w:cs="Arial"/>
          <w:b/>
          <w:rtl/>
        </w:rPr>
        <w:t>למבחני מתכונת אין מועד ב'.</w:t>
      </w:r>
    </w:p>
    <w:p w14:paraId="15DDAABE" w14:textId="77777777" w:rsidR="001A34FB" w:rsidRDefault="00584DB4">
      <w:pPr>
        <w:spacing w:line="360" w:lineRule="auto"/>
        <w:rPr>
          <w:rFonts w:ascii="Arial" w:eastAsia="Arial" w:hAnsi="Arial" w:cs="Arial"/>
        </w:rPr>
      </w:pPr>
      <w:r>
        <w:rPr>
          <w:rFonts w:ascii="Arial" w:eastAsia="Arial" w:hAnsi="Arial" w:cs="Arial"/>
          <w:rtl/>
        </w:rPr>
        <w:t>על התלמיד להֵירשם למועד ב' ו/או למועד תיקון בהתאם להנחיות של רכז השכבה.</w:t>
      </w:r>
    </w:p>
    <w:p w14:paraId="73EBFC35" w14:textId="77777777" w:rsidR="001A34FB" w:rsidRDefault="00584DB4">
      <w:pPr>
        <w:spacing w:line="360" w:lineRule="auto"/>
        <w:ind w:right="2160"/>
        <w:rPr>
          <w:rFonts w:ascii="Arial" w:eastAsia="Arial" w:hAnsi="Arial" w:cs="Arial"/>
          <w:b/>
        </w:rPr>
      </w:pPr>
      <w:r>
        <w:rPr>
          <w:rFonts w:ascii="Arial" w:eastAsia="Arial" w:hAnsi="Arial" w:cs="Arial"/>
          <w:rtl/>
        </w:rPr>
        <w:t>מהציון הסופי יורדו 5 נקודות לתלמיד אשר נרשם לבחינה ולא הגיע.</w:t>
      </w:r>
    </w:p>
    <w:p w14:paraId="3F377E81" w14:textId="77777777" w:rsidR="001A34FB" w:rsidRDefault="00584DB4">
      <w:pPr>
        <w:spacing w:line="360" w:lineRule="auto"/>
        <w:rPr>
          <w:rFonts w:ascii="Arial" w:eastAsia="Arial" w:hAnsi="Arial" w:cs="Arial"/>
        </w:rPr>
      </w:pPr>
      <w:r>
        <w:rPr>
          <w:rFonts w:ascii="Arial" w:eastAsia="Arial" w:hAnsi="Arial" w:cs="Arial"/>
          <w:rtl/>
        </w:rPr>
        <w:t xml:space="preserve">למקצוע שבו ניגשים לבחינת בגרות באותה מחצית לא יתקיים מועד תיקון.  </w:t>
      </w:r>
    </w:p>
    <w:p w14:paraId="4EFD0171" w14:textId="77777777" w:rsidR="001A34FB" w:rsidRDefault="00584DB4">
      <w:pPr>
        <w:spacing w:line="360" w:lineRule="auto"/>
        <w:rPr>
          <w:rFonts w:ascii="Arial" w:eastAsia="Arial" w:hAnsi="Arial" w:cs="Arial"/>
        </w:rPr>
      </w:pPr>
      <w:r>
        <w:rPr>
          <w:rFonts w:ascii="Arial" w:eastAsia="Arial" w:hAnsi="Arial" w:cs="Arial"/>
          <w:b/>
          <w:rtl/>
        </w:rPr>
        <w:t>תלמיד שישתמש במועד ב' כתיקון למרות שהוא חייב במועד ב' אחר ירשם לו אפס במקצוע שתיקן ואפס</w:t>
      </w:r>
      <w:r>
        <w:rPr>
          <w:rFonts w:ascii="Arial" w:eastAsia="Arial" w:hAnsi="Arial" w:cs="Arial"/>
          <w:rtl/>
        </w:rPr>
        <w:t xml:space="preserve"> במקצוע שחסר. </w:t>
      </w:r>
    </w:p>
    <w:p w14:paraId="5B2D1913" w14:textId="77777777" w:rsidR="001A34FB" w:rsidRDefault="00584DB4">
      <w:pPr>
        <w:spacing w:line="360" w:lineRule="auto"/>
        <w:ind w:left="720" w:right="2160"/>
        <w:rPr>
          <w:rFonts w:ascii="Arial" w:eastAsia="Arial" w:hAnsi="Arial" w:cs="Arial"/>
          <w:u w:val="single"/>
        </w:rPr>
      </w:pPr>
      <w:r>
        <w:rPr>
          <w:rFonts w:ascii="Arial" w:eastAsia="Arial" w:hAnsi="Arial" w:cs="Arial"/>
          <w:u w:val="single"/>
          <w:rtl/>
        </w:rPr>
        <w:t>חומר הבחינה</w:t>
      </w:r>
    </w:p>
    <w:p w14:paraId="6C27E39D" w14:textId="77777777" w:rsidR="001A34FB" w:rsidRDefault="00584DB4">
      <w:pPr>
        <w:spacing w:line="360" w:lineRule="auto"/>
        <w:ind w:left="720" w:right="2160"/>
        <w:rPr>
          <w:rFonts w:ascii="Arial" w:eastAsia="Arial" w:hAnsi="Arial" w:cs="Arial"/>
          <w:b/>
        </w:rPr>
      </w:pPr>
      <w:r>
        <w:rPr>
          <w:rFonts w:ascii="Arial" w:eastAsia="Arial" w:hAnsi="Arial" w:cs="Arial"/>
          <w:b/>
          <w:rtl/>
        </w:rPr>
        <w:lastRenderedPageBreak/>
        <w:t>חומר הבחינה במועד ב' יהיה זהה לחומר הבחינה שנערכה במועד  א'.</w:t>
      </w:r>
    </w:p>
    <w:p w14:paraId="5153E596" w14:textId="77777777" w:rsidR="001A34FB" w:rsidRDefault="00584DB4">
      <w:pPr>
        <w:spacing w:line="360" w:lineRule="auto"/>
        <w:ind w:left="720" w:right="2160"/>
        <w:rPr>
          <w:rFonts w:ascii="Arial" w:eastAsia="Arial" w:hAnsi="Arial" w:cs="Arial"/>
          <w:b/>
        </w:rPr>
      </w:pPr>
      <w:r>
        <w:rPr>
          <w:rFonts w:ascii="Arial" w:eastAsia="Arial" w:hAnsi="Arial" w:cs="Arial"/>
          <w:b/>
          <w:rtl/>
        </w:rPr>
        <w:t>חומר הבחינה במועד תיקון יהיה ע"פ שיקול דעתו של המורה המקצועי אך לא יותר מחומר של מחצית.</w:t>
      </w:r>
    </w:p>
    <w:p w14:paraId="1A9B8688" w14:textId="77777777" w:rsidR="001A34FB" w:rsidRDefault="00584DB4">
      <w:pPr>
        <w:shd w:val="clear" w:color="auto" w:fill="FFFFFF"/>
        <w:spacing w:line="276" w:lineRule="auto"/>
        <w:rPr>
          <w:rFonts w:ascii="Arial" w:eastAsia="Arial" w:hAnsi="Arial" w:cs="Arial"/>
          <w:b/>
          <w:color w:val="222222"/>
        </w:rPr>
      </w:pPr>
      <w:r>
        <w:rPr>
          <w:rFonts w:ascii="Arial" w:eastAsia="Arial" w:hAnsi="Arial" w:cs="Arial"/>
          <w:b/>
          <w:color w:val="222222"/>
        </w:rPr>
        <w:t xml:space="preserve">           </w:t>
      </w:r>
    </w:p>
    <w:p w14:paraId="5B84DD7B" w14:textId="77777777" w:rsidR="001A34FB" w:rsidRDefault="00584DB4">
      <w:pPr>
        <w:shd w:val="clear" w:color="auto" w:fill="FFFFFF"/>
        <w:spacing w:line="276" w:lineRule="auto"/>
        <w:rPr>
          <w:rFonts w:ascii="Arial" w:eastAsia="Arial" w:hAnsi="Arial" w:cs="Arial"/>
          <w:color w:val="222222"/>
        </w:rPr>
      </w:pPr>
      <w:r>
        <w:rPr>
          <w:rFonts w:ascii="Arial" w:eastAsia="Arial" w:hAnsi="Arial" w:cs="Arial"/>
          <w:b/>
          <w:color w:val="222222"/>
          <w:rtl/>
        </w:rPr>
        <w:t>מועד ב' מתקיים בכל רבעון. כל תלמיד</w:t>
      </w:r>
      <w:r>
        <w:rPr>
          <w:rFonts w:ascii="Arial" w:eastAsia="Arial" w:hAnsi="Arial" w:cs="Arial"/>
          <w:b/>
          <w:color w:val="222222"/>
          <w:sz w:val="28"/>
          <w:szCs w:val="28"/>
        </w:rPr>
        <w:t xml:space="preserve"> </w:t>
      </w:r>
      <w:r>
        <w:rPr>
          <w:rFonts w:ascii="Arial" w:eastAsia="Arial" w:hAnsi="Arial" w:cs="Arial"/>
          <w:b/>
          <w:color w:val="222222"/>
          <w:rtl/>
        </w:rPr>
        <w:t>יכול לגשת למועד ב' פעם ברבעון אם -</w:t>
      </w:r>
    </w:p>
    <w:p w14:paraId="13319BDE" w14:textId="77777777" w:rsidR="001A34FB" w:rsidRDefault="00584DB4">
      <w:pPr>
        <w:shd w:val="clear" w:color="auto" w:fill="FFFFFF"/>
        <w:spacing w:line="276" w:lineRule="auto"/>
        <w:ind w:left="786"/>
        <w:rPr>
          <w:rFonts w:ascii="Arial" w:eastAsia="Arial" w:hAnsi="Arial" w:cs="Arial"/>
          <w:b/>
        </w:rPr>
      </w:pPr>
      <w:r>
        <w:rPr>
          <w:rFonts w:ascii="Arial" w:eastAsia="Arial" w:hAnsi="Arial" w:cs="Arial"/>
          <w:color w:val="222222"/>
          <w:sz w:val="28"/>
          <w:szCs w:val="28"/>
        </w:rPr>
        <w:t>1</w:t>
      </w:r>
      <w:r>
        <w:rPr>
          <w:rFonts w:ascii="Arial" w:eastAsia="Arial" w:hAnsi="Arial" w:cs="Arial"/>
          <w:b/>
          <w:rtl/>
        </w:rPr>
        <w:t>.    היה חסר במועד א', לפי הכלל: שאין לגשת למועד ב' יותר מפעם אחת באותו מקצוע בשנה.</w:t>
      </w:r>
    </w:p>
    <w:p w14:paraId="71354180" w14:textId="77777777" w:rsidR="001A34FB" w:rsidRDefault="00584DB4">
      <w:pPr>
        <w:shd w:val="clear" w:color="auto" w:fill="FFFFFF"/>
        <w:spacing w:line="360" w:lineRule="auto"/>
        <w:ind w:left="786"/>
        <w:rPr>
          <w:rFonts w:ascii="Arial" w:eastAsia="Arial" w:hAnsi="Arial" w:cs="Arial"/>
          <w:b/>
        </w:rPr>
      </w:pPr>
      <w:r>
        <w:rPr>
          <w:rFonts w:ascii="Arial" w:eastAsia="Arial" w:hAnsi="Arial" w:cs="Arial"/>
          <w:b/>
          <w:rtl/>
        </w:rPr>
        <w:t>2.    ניגש לכל מועדי א' ומעוניין לגשת שוב לאחד המבחנים בתנאי ש:</w:t>
      </w:r>
    </w:p>
    <w:p w14:paraId="231ED200" w14:textId="77777777" w:rsidR="001A34FB" w:rsidRDefault="00584DB4">
      <w:pPr>
        <w:shd w:val="clear" w:color="auto" w:fill="FFFFFF"/>
        <w:spacing w:line="360" w:lineRule="auto"/>
        <w:ind w:left="1080"/>
        <w:rPr>
          <w:rFonts w:ascii="Arial" w:eastAsia="Arial" w:hAnsi="Arial" w:cs="Arial"/>
          <w:b/>
        </w:rPr>
      </w:pPr>
      <w:r>
        <w:rPr>
          <w:rFonts w:ascii="Arial" w:eastAsia="Arial" w:hAnsi="Arial" w:cs="Arial"/>
          <w:b/>
          <w:rtl/>
        </w:rPr>
        <w:t xml:space="preserve">  א. הציון האחרון הוא הקובע.</w:t>
      </w:r>
    </w:p>
    <w:p w14:paraId="706AFF45" w14:textId="77777777" w:rsidR="001A34FB" w:rsidRDefault="00584DB4">
      <w:pPr>
        <w:shd w:val="clear" w:color="auto" w:fill="FFFFFF"/>
        <w:spacing w:line="360" w:lineRule="auto"/>
        <w:ind w:left="1080"/>
        <w:rPr>
          <w:rFonts w:ascii="Arial" w:eastAsia="Arial" w:hAnsi="Arial" w:cs="Arial"/>
          <w:b/>
        </w:rPr>
      </w:pPr>
      <w:r>
        <w:rPr>
          <w:rFonts w:ascii="Arial" w:eastAsia="Arial" w:hAnsi="Arial" w:cs="Arial"/>
          <w:b/>
          <w:rtl/>
        </w:rPr>
        <w:t xml:space="preserve">  ב</w:t>
      </w:r>
      <w:r>
        <w:rPr>
          <w:rFonts w:ascii="Arial" w:eastAsia="Arial" w:hAnsi="Arial" w:cs="Arial"/>
          <w:rtl/>
        </w:rPr>
        <w:t xml:space="preserve"> תלמיד </w:t>
      </w:r>
      <w:r>
        <w:rPr>
          <w:rFonts w:ascii="Arial" w:eastAsia="Arial" w:hAnsi="Arial" w:cs="Arial"/>
          <w:b/>
          <w:rtl/>
        </w:rPr>
        <w:t>אינו יכול לתקן את אותו המקצוע יותר מפעם אחת במחצית.</w:t>
      </w:r>
    </w:p>
    <w:p w14:paraId="53CFFFE3" w14:textId="77777777" w:rsidR="001A34FB" w:rsidRDefault="00584DB4">
      <w:pPr>
        <w:shd w:val="clear" w:color="auto" w:fill="FFFFFF"/>
        <w:spacing w:line="360" w:lineRule="auto"/>
        <w:ind w:left="1080"/>
        <w:rPr>
          <w:rFonts w:ascii="Arial" w:eastAsia="Arial" w:hAnsi="Arial" w:cs="Arial"/>
          <w:b/>
        </w:rPr>
      </w:pPr>
      <w:r>
        <w:rPr>
          <w:rFonts w:ascii="Tahoma" w:eastAsia="Tahoma" w:hAnsi="Tahoma" w:cs="Tahoma"/>
          <w:color w:val="222222"/>
          <w:sz w:val="22"/>
          <w:szCs w:val="22"/>
          <w:highlight w:val="white"/>
          <w:rtl/>
        </w:rPr>
        <w:t>תלמיד שישתמש במועד ב' כתיקון למרות שהוא חייב במועד ב' אחר ירשם לו אפס במקצוע שתיקן ואפס במקצוע שחסר.</w:t>
      </w:r>
    </w:p>
    <w:p w14:paraId="6D989130" w14:textId="77777777" w:rsidR="001A34FB" w:rsidRDefault="00584DB4">
      <w:pPr>
        <w:spacing w:line="360" w:lineRule="auto"/>
        <w:ind w:right="2160"/>
        <w:rPr>
          <w:rFonts w:ascii="Arial" w:eastAsia="Arial" w:hAnsi="Arial" w:cs="Arial"/>
          <w:b/>
          <w:sz w:val="28"/>
          <w:szCs w:val="28"/>
        </w:rPr>
      </w:pPr>
      <w:r>
        <w:rPr>
          <w:rFonts w:ascii="Arial" w:eastAsia="Arial" w:hAnsi="Arial" w:cs="Arial"/>
        </w:rPr>
        <w:t xml:space="preserve">3. </w:t>
      </w:r>
      <w:r>
        <w:rPr>
          <w:rFonts w:ascii="Arial" w:eastAsia="Arial" w:hAnsi="Arial" w:cs="Arial"/>
          <w:sz w:val="28"/>
          <w:szCs w:val="28"/>
          <w:u w:val="single"/>
          <w:rtl/>
        </w:rPr>
        <w:t>ערעורים</w:t>
      </w:r>
    </w:p>
    <w:p w14:paraId="1106C398" w14:textId="77777777" w:rsidR="001A34FB" w:rsidRDefault="00584DB4">
      <w:pPr>
        <w:spacing w:line="360" w:lineRule="auto"/>
        <w:ind w:right="-142"/>
        <w:rPr>
          <w:rFonts w:ascii="Arial" w:eastAsia="Arial" w:hAnsi="Arial" w:cs="Arial"/>
          <w:b/>
        </w:rPr>
      </w:pPr>
      <w:r>
        <w:rPr>
          <w:rFonts w:ascii="Arial" w:eastAsia="Arial" w:hAnsi="Arial" w:cs="Arial"/>
          <w:b/>
          <w:rtl/>
        </w:rPr>
        <w:t xml:space="preserve">זכותו של התלמיד לערער על נושאים שונים. </w:t>
      </w:r>
    </w:p>
    <w:p w14:paraId="4B8A5A16" w14:textId="77777777" w:rsidR="001A34FB" w:rsidRDefault="00584DB4">
      <w:pPr>
        <w:spacing w:line="360" w:lineRule="auto"/>
        <w:ind w:right="-142"/>
        <w:rPr>
          <w:rFonts w:ascii="Arial" w:eastAsia="Arial" w:hAnsi="Arial" w:cs="Arial"/>
        </w:rPr>
      </w:pPr>
      <w:r>
        <w:rPr>
          <w:rFonts w:ascii="Arial" w:eastAsia="Arial" w:hAnsi="Arial" w:cs="Arial"/>
          <w:rtl/>
        </w:rPr>
        <w:t>לא יתקבל ערעור בע"פ על כל ציון: ציון במבחן, ציון בתעודה וציון בית-ספרי (ציון הגשה).</w:t>
      </w:r>
    </w:p>
    <w:p w14:paraId="15AEDCDB" w14:textId="77777777" w:rsidR="001A34FB" w:rsidRDefault="00584DB4">
      <w:pPr>
        <w:spacing w:line="360" w:lineRule="auto"/>
        <w:ind w:left="720" w:right="2160"/>
        <w:rPr>
          <w:rFonts w:ascii="Arial" w:eastAsia="Arial" w:hAnsi="Arial" w:cs="Arial"/>
          <w:b/>
        </w:rPr>
      </w:pPr>
      <w:r>
        <w:rPr>
          <w:rFonts w:ascii="Arial" w:eastAsia="Arial" w:hAnsi="Arial" w:cs="Arial"/>
          <w:b/>
          <w:rtl/>
        </w:rPr>
        <w:t>א.</w:t>
      </w:r>
      <w:r>
        <w:rPr>
          <w:rFonts w:ascii="Arial" w:eastAsia="Arial" w:hAnsi="Arial" w:cs="Arial"/>
        </w:rPr>
        <w:t xml:space="preserve"> </w:t>
      </w:r>
      <w:r>
        <w:rPr>
          <w:rFonts w:ascii="Arial" w:eastAsia="Arial" w:hAnsi="Arial" w:cs="Arial"/>
          <w:b/>
          <w:u w:val="single"/>
          <w:rtl/>
        </w:rPr>
        <w:t>ערעור על ציון מבחן / בוחן</w:t>
      </w:r>
      <w:r>
        <w:rPr>
          <w:rFonts w:ascii="Arial" w:eastAsia="Arial" w:hAnsi="Arial" w:cs="Arial"/>
          <w:b/>
        </w:rPr>
        <w:t>:</w:t>
      </w:r>
    </w:p>
    <w:p w14:paraId="705B6F62" w14:textId="77777777" w:rsidR="001A34FB" w:rsidRDefault="00584DB4">
      <w:pPr>
        <w:spacing w:line="360" w:lineRule="auto"/>
        <w:ind w:left="720"/>
        <w:rPr>
          <w:rFonts w:ascii="Arial" w:eastAsia="Arial" w:hAnsi="Arial" w:cs="Arial"/>
        </w:rPr>
      </w:pPr>
      <w:r>
        <w:rPr>
          <w:rFonts w:ascii="Arial" w:eastAsia="Arial" w:hAnsi="Arial" w:cs="Arial"/>
          <w:rtl/>
        </w:rPr>
        <w:t xml:space="preserve">יוגש על ידי התלמיד למורה המקצועי </w:t>
      </w:r>
      <w:r>
        <w:rPr>
          <w:rFonts w:ascii="Arial" w:eastAsia="Arial" w:hAnsi="Arial" w:cs="Arial"/>
          <w:b/>
          <w:rtl/>
        </w:rPr>
        <w:t>לא יאוחר משבוע</w:t>
      </w:r>
      <w:r>
        <w:rPr>
          <w:rFonts w:ascii="Arial" w:eastAsia="Arial" w:hAnsi="Arial" w:cs="Arial"/>
          <w:rtl/>
        </w:rPr>
        <w:t xml:space="preserve"> לאחר החזרת המבחן / הבוחן.</w:t>
      </w:r>
    </w:p>
    <w:p w14:paraId="7ECCFAC8" w14:textId="77777777" w:rsidR="001A34FB" w:rsidRDefault="00584DB4">
      <w:pPr>
        <w:spacing w:line="360" w:lineRule="auto"/>
        <w:ind w:left="720"/>
        <w:rPr>
          <w:rFonts w:ascii="Arial" w:eastAsia="Arial" w:hAnsi="Arial" w:cs="Arial"/>
        </w:rPr>
      </w:pPr>
      <w:r>
        <w:rPr>
          <w:rFonts w:ascii="Arial" w:eastAsia="Arial" w:hAnsi="Arial" w:cs="Arial"/>
          <w:rtl/>
        </w:rPr>
        <w:t xml:space="preserve">תלמיד, המעוניין לערער על ציון מבחן / בוחן, יצרף </w:t>
      </w:r>
      <w:r>
        <w:rPr>
          <w:rFonts w:ascii="Arial" w:eastAsia="Arial" w:hAnsi="Arial" w:cs="Arial"/>
          <w:b/>
          <w:rtl/>
        </w:rPr>
        <w:t>את המבחן המקורי</w:t>
      </w:r>
      <w:r>
        <w:rPr>
          <w:rFonts w:ascii="Arial" w:eastAsia="Arial" w:hAnsi="Arial" w:cs="Arial"/>
          <w:rtl/>
        </w:rPr>
        <w:t xml:space="preserve"> וטופס ערועור ובו נימוקי הערעור וימסרו למורה המקצועי (הטופס נמצא במזכירות  בית הספר). במקרה שהערעור אינו מתקבל, המורה המקצועי יפרט את הסיבות לדחיית הערעור.מבחן שנכתב בעיפרון או שיש בו מחיקות מרובות לא יוכל להיבדק שוב.</w:t>
      </w:r>
    </w:p>
    <w:p w14:paraId="18BDD859" w14:textId="77777777" w:rsidR="001A34FB" w:rsidRDefault="00584DB4">
      <w:pPr>
        <w:spacing w:line="360" w:lineRule="auto"/>
        <w:ind w:left="720"/>
        <w:rPr>
          <w:rFonts w:ascii="Arial" w:eastAsia="Arial" w:hAnsi="Arial" w:cs="Arial"/>
        </w:rPr>
      </w:pPr>
      <w:r>
        <w:rPr>
          <w:rFonts w:ascii="Arial" w:eastAsia="Arial" w:hAnsi="Arial" w:cs="Arial"/>
          <w:rtl/>
        </w:rPr>
        <w:t xml:space="preserve">זכות התלמיד לערער שנית בפני רכז המקצוע באמצעות סגנית המנהלת - הרכזת הפדגוגית. </w:t>
      </w:r>
      <w:r>
        <w:rPr>
          <w:rFonts w:ascii="Arial" w:eastAsia="Arial" w:hAnsi="Arial" w:cs="Arial"/>
          <w:rtl/>
        </w:rPr>
        <w:br/>
        <w:t>רכז המקצוע יבדוק את המבחן שנית, ויהיה אף רשאי להפחית מציון התלמיד. החלטתו של הרכז הינה ההחלטה הסופית.</w:t>
      </w:r>
    </w:p>
    <w:p w14:paraId="46219464" w14:textId="77777777" w:rsidR="001A34FB" w:rsidRDefault="00584DB4">
      <w:pPr>
        <w:spacing w:line="360" w:lineRule="auto"/>
        <w:rPr>
          <w:rFonts w:ascii="Arial" w:eastAsia="Arial" w:hAnsi="Arial" w:cs="Arial"/>
        </w:rPr>
      </w:pPr>
      <w:r>
        <w:rPr>
          <w:rFonts w:ascii="Arial" w:eastAsia="Arial" w:hAnsi="Arial" w:cs="Arial"/>
        </w:rPr>
        <w:t xml:space="preserve">           </w:t>
      </w:r>
    </w:p>
    <w:p w14:paraId="114693CD" w14:textId="77777777" w:rsidR="001A34FB" w:rsidRDefault="00584DB4">
      <w:pPr>
        <w:spacing w:line="360" w:lineRule="auto"/>
        <w:ind w:firstLine="720"/>
        <w:rPr>
          <w:rFonts w:ascii="Arial" w:eastAsia="Arial" w:hAnsi="Arial" w:cs="Arial"/>
        </w:rPr>
      </w:pPr>
      <w:r>
        <w:rPr>
          <w:rFonts w:ascii="Arial" w:eastAsia="Arial" w:hAnsi="Arial" w:cs="Arial"/>
          <w:b/>
          <w:rtl/>
        </w:rPr>
        <w:t>ב.</w:t>
      </w:r>
      <w:r>
        <w:rPr>
          <w:rFonts w:ascii="Arial" w:eastAsia="Arial" w:hAnsi="Arial" w:cs="Arial"/>
        </w:rPr>
        <w:t xml:space="preserve"> </w:t>
      </w:r>
      <w:r>
        <w:rPr>
          <w:rFonts w:ascii="Arial" w:eastAsia="Arial" w:hAnsi="Arial" w:cs="Arial"/>
          <w:b/>
          <w:u w:val="single"/>
          <w:rtl/>
        </w:rPr>
        <w:t>ערעור על ציון בתעודה</w:t>
      </w:r>
      <w:r>
        <w:rPr>
          <w:rFonts w:ascii="Arial" w:eastAsia="Arial" w:hAnsi="Arial" w:cs="Arial"/>
          <w:b/>
        </w:rPr>
        <w:t>:</w:t>
      </w:r>
      <w:r>
        <w:rPr>
          <w:rFonts w:ascii="Arial" w:eastAsia="Arial" w:hAnsi="Arial" w:cs="Arial"/>
          <w:rtl/>
        </w:rPr>
        <w:br/>
        <w:t xml:space="preserve">            זכותו של התלמיד </w:t>
      </w:r>
      <w:r>
        <w:rPr>
          <w:rFonts w:ascii="Arial" w:eastAsia="Arial" w:hAnsi="Arial" w:cs="Arial"/>
          <w:u w:val="single"/>
          <w:rtl/>
        </w:rPr>
        <w:t>לערער על ציון בתעודה</w:t>
      </w:r>
      <w:r>
        <w:rPr>
          <w:rFonts w:ascii="Arial" w:eastAsia="Arial" w:hAnsi="Arial" w:cs="Arial"/>
          <w:rtl/>
        </w:rPr>
        <w:t xml:space="preserve">. התלמיד ימלא "טופס ערעור על ציון בתעודה" (הנמצא    </w:t>
      </w:r>
    </w:p>
    <w:p w14:paraId="5BA0E049" w14:textId="77777777" w:rsidR="001A34FB" w:rsidRDefault="00584DB4">
      <w:pPr>
        <w:spacing w:line="360" w:lineRule="auto"/>
        <w:rPr>
          <w:rFonts w:ascii="Arial" w:eastAsia="Arial" w:hAnsi="Arial" w:cs="Arial"/>
        </w:rPr>
      </w:pPr>
      <w:r>
        <w:rPr>
          <w:rFonts w:ascii="Arial" w:eastAsia="Arial" w:hAnsi="Arial" w:cs="Arial"/>
          <w:rtl/>
        </w:rPr>
        <w:t xml:space="preserve">           במזכירות בית הספר), וימסור אותו  לרכז השכבה. המורה המקצועי </w:t>
      </w:r>
      <w:r>
        <w:rPr>
          <w:rFonts w:ascii="Arial" w:eastAsia="Arial" w:hAnsi="Arial" w:cs="Arial"/>
          <w:u w:val="single"/>
          <w:rtl/>
        </w:rPr>
        <w:t>ינמק</w:t>
      </w:r>
      <w:r>
        <w:rPr>
          <w:rFonts w:ascii="Arial" w:eastAsia="Arial" w:hAnsi="Arial" w:cs="Arial"/>
          <w:rtl/>
        </w:rPr>
        <w:t xml:space="preserve"> בכתב על גבי הטופס מדוע   </w:t>
      </w:r>
    </w:p>
    <w:p w14:paraId="45C92EEE" w14:textId="77777777" w:rsidR="001A34FB" w:rsidRDefault="00584DB4">
      <w:pPr>
        <w:spacing w:line="360" w:lineRule="auto"/>
        <w:rPr>
          <w:rFonts w:ascii="Arial" w:eastAsia="Arial" w:hAnsi="Arial" w:cs="Arial"/>
        </w:rPr>
      </w:pPr>
      <w:r>
        <w:rPr>
          <w:rFonts w:ascii="Arial" w:eastAsia="Arial" w:hAnsi="Arial" w:cs="Arial"/>
          <w:rtl/>
        </w:rPr>
        <w:t xml:space="preserve">           קבל או דחה את הערעור.</w:t>
      </w:r>
    </w:p>
    <w:p w14:paraId="521A3534" w14:textId="77777777" w:rsidR="001A34FB" w:rsidRDefault="001A34FB">
      <w:pPr>
        <w:spacing w:line="360" w:lineRule="auto"/>
        <w:ind w:left="720"/>
        <w:rPr>
          <w:rFonts w:ascii="Arial" w:eastAsia="Arial" w:hAnsi="Arial" w:cs="Arial"/>
          <w:b/>
        </w:rPr>
      </w:pPr>
    </w:p>
    <w:p w14:paraId="5277F670" w14:textId="77777777" w:rsidR="001A34FB" w:rsidRDefault="00584DB4">
      <w:pPr>
        <w:spacing w:line="360" w:lineRule="auto"/>
        <w:ind w:left="720"/>
        <w:rPr>
          <w:rFonts w:ascii="Arial" w:eastAsia="Arial" w:hAnsi="Arial" w:cs="Arial"/>
          <w:u w:val="single"/>
        </w:rPr>
      </w:pPr>
      <w:r>
        <w:rPr>
          <w:rFonts w:ascii="Arial" w:eastAsia="Arial" w:hAnsi="Arial" w:cs="Arial"/>
          <w:b/>
          <w:rtl/>
        </w:rPr>
        <w:lastRenderedPageBreak/>
        <w:t>ג.</w:t>
      </w:r>
      <w:r>
        <w:rPr>
          <w:rFonts w:ascii="Arial" w:eastAsia="Arial" w:hAnsi="Arial" w:cs="Arial"/>
        </w:rPr>
        <w:t xml:space="preserve"> </w:t>
      </w:r>
      <w:r>
        <w:rPr>
          <w:rFonts w:ascii="Arial" w:eastAsia="Arial" w:hAnsi="Arial" w:cs="Arial"/>
          <w:b/>
          <w:u w:val="single"/>
          <w:rtl/>
        </w:rPr>
        <w:t xml:space="preserve">ערעור על ציון בית ספרי (ציון הגשה לבגרות): </w:t>
      </w:r>
    </w:p>
    <w:p w14:paraId="5F360BC4" w14:textId="77777777" w:rsidR="001A34FB" w:rsidRDefault="00584DB4">
      <w:pPr>
        <w:spacing w:line="360" w:lineRule="auto"/>
        <w:ind w:left="720"/>
        <w:rPr>
          <w:rFonts w:ascii="Arial" w:eastAsia="Arial" w:hAnsi="Arial" w:cs="Arial"/>
        </w:rPr>
      </w:pPr>
      <w:r>
        <w:rPr>
          <w:rFonts w:ascii="Arial" w:eastAsia="Arial" w:hAnsi="Arial" w:cs="Arial"/>
          <w:rtl/>
        </w:rPr>
        <w:t xml:space="preserve">זכותו של התלמיד לערער על ציון ההגשה לבגרות. </w:t>
      </w:r>
      <w:r>
        <w:rPr>
          <w:rFonts w:ascii="Arial" w:eastAsia="Arial" w:hAnsi="Arial" w:cs="Arial"/>
          <w:rtl/>
        </w:rPr>
        <w:br/>
        <w:t xml:space="preserve">התלמיד יגיש את הערעור  למנהל ביה"ס (באמצעות המזכירה)  , על גבי טופס המיועד לכך </w:t>
      </w:r>
      <w:r>
        <w:rPr>
          <w:rFonts w:ascii="Arial" w:eastAsia="Arial" w:hAnsi="Arial" w:cs="Arial"/>
          <w:b/>
          <w:rtl/>
        </w:rPr>
        <w:t>בלבד</w:t>
      </w:r>
      <w:r>
        <w:rPr>
          <w:rFonts w:ascii="Arial" w:eastAsia="Arial" w:hAnsi="Arial" w:cs="Arial"/>
          <w:rtl/>
        </w:rPr>
        <w:t>. (הטופס נמצא במזכירות בית הספר).</w:t>
      </w:r>
      <w:r>
        <w:rPr>
          <w:rFonts w:ascii="Arial" w:eastAsia="Arial" w:hAnsi="Arial" w:cs="Arial"/>
          <w:b/>
          <w:rtl/>
        </w:rPr>
        <w:t>לכל המאוחר</w:t>
      </w:r>
      <w:r>
        <w:rPr>
          <w:rFonts w:ascii="Arial" w:eastAsia="Arial" w:hAnsi="Arial" w:cs="Arial"/>
          <w:rtl/>
        </w:rPr>
        <w:t xml:space="preserve">  חמישה ימים לפני הבחינה.</w:t>
      </w:r>
    </w:p>
    <w:p w14:paraId="376E3951" w14:textId="77777777" w:rsidR="001A34FB" w:rsidRDefault="00584DB4">
      <w:pPr>
        <w:spacing w:line="360" w:lineRule="auto"/>
        <w:ind w:left="720"/>
        <w:rPr>
          <w:rFonts w:ascii="Arial" w:eastAsia="Arial" w:hAnsi="Arial" w:cs="Arial"/>
        </w:rPr>
      </w:pPr>
      <w:r>
        <w:rPr>
          <w:rFonts w:ascii="Arial" w:eastAsia="Arial" w:hAnsi="Arial" w:cs="Arial"/>
          <w:rtl/>
        </w:rPr>
        <w:t>של</w:t>
      </w:r>
    </w:p>
    <w:p w14:paraId="1A99AD79" w14:textId="77777777" w:rsidR="001A34FB" w:rsidRDefault="001A34FB">
      <w:pPr>
        <w:spacing w:line="360" w:lineRule="auto"/>
        <w:rPr>
          <w:rFonts w:ascii="Arial" w:eastAsia="Arial" w:hAnsi="Arial" w:cs="Arial"/>
        </w:rPr>
      </w:pPr>
    </w:p>
    <w:p w14:paraId="14A0B4A8" w14:textId="77777777" w:rsidR="001A34FB" w:rsidRDefault="001A34FB">
      <w:pPr>
        <w:spacing w:line="360" w:lineRule="auto"/>
        <w:rPr>
          <w:rFonts w:ascii="Arial" w:eastAsia="Arial" w:hAnsi="Arial" w:cs="Arial"/>
          <w:sz w:val="40"/>
          <w:szCs w:val="40"/>
        </w:rPr>
      </w:pPr>
    </w:p>
    <w:p w14:paraId="743F3F42" w14:textId="77777777" w:rsidR="001A34FB" w:rsidRDefault="00584DB4">
      <w:pPr>
        <w:spacing w:line="360" w:lineRule="auto"/>
        <w:rPr>
          <w:rFonts w:ascii="Arial" w:eastAsia="Arial" w:hAnsi="Arial" w:cs="Arial"/>
          <w:color w:val="FF0000"/>
          <w:sz w:val="28"/>
          <w:szCs w:val="28"/>
        </w:rPr>
      </w:pPr>
      <w:r>
        <w:rPr>
          <w:rFonts w:ascii="Arial" w:eastAsia="Arial" w:hAnsi="Arial" w:cs="Arial"/>
        </w:rPr>
        <w:t xml:space="preserve">4. </w:t>
      </w:r>
      <w:r>
        <w:rPr>
          <w:rFonts w:ascii="Arial" w:eastAsia="Arial" w:hAnsi="Arial" w:cs="Arial"/>
          <w:sz w:val="28"/>
          <w:szCs w:val="28"/>
          <w:u w:val="single"/>
          <w:rtl/>
        </w:rPr>
        <w:t>דרכי הִבָּחנות מיוחדות</w:t>
      </w:r>
    </w:p>
    <w:p w14:paraId="396AC9F4" w14:textId="77777777" w:rsidR="001A34FB" w:rsidRDefault="00584DB4">
      <w:pPr>
        <w:spacing w:line="360" w:lineRule="auto"/>
        <w:rPr>
          <w:rFonts w:ascii="Arial" w:eastAsia="Arial" w:hAnsi="Arial" w:cs="Arial"/>
          <w:b/>
        </w:rPr>
      </w:pPr>
      <w:r>
        <w:rPr>
          <w:rFonts w:ascii="Arial" w:eastAsia="Arial" w:hAnsi="Arial" w:cs="Arial"/>
          <w:b/>
          <w:rtl/>
        </w:rPr>
        <w:t>תלמידים, אשר אובחנה אצלם בעבר לקות למידה או כאלה אשר קיימת לגביהם השערה של לקות למידה מתבקשים לפנות ליועצת השכבה.</w:t>
      </w:r>
    </w:p>
    <w:p w14:paraId="50D25C99" w14:textId="77777777" w:rsidR="001A34FB" w:rsidRDefault="00584DB4">
      <w:pPr>
        <w:spacing w:line="360" w:lineRule="auto"/>
        <w:rPr>
          <w:rFonts w:ascii="Arial" w:eastAsia="Arial" w:hAnsi="Arial" w:cs="Arial"/>
          <w:b/>
        </w:rPr>
      </w:pPr>
      <w:r>
        <w:rPr>
          <w:rFonts w:ascii="Arial" w:eastAsia="Arial" w:hAnsi="Arial" w:cs="Arial"/>
          <w:b/>
          <w:rtl/>
        </w:rPr>
        <w:t>במקרה כזה ניתן (לאחר אבחון מדויק</w:t>
      </w:r>
      <w:r>
        <w:rPr>
          <w:rFonts w:ascii="Arial" w:eastAsia="Arial" w:hAnsi="Arial" w:cs="Arial"/>
          <w:b/>
          <w:color w:val="FF0000"/>
        </w:rPr>
        <w:t xml:space="preserve"> </w:t>
      </w:r>
      <w:r>
        <w:rPr>
          <w:rFonts w:ascii="Arial" w:eastAsia="Arial" w:hAnsi="Arial" w:cs="Arial"/>
          <w:b/>
          <w:rtl/>
        </w:rPr>
        <w:t xml:space="preserve">והמלצות של פסיכולוג/מאבחן) לקבל התאמות מסוימות בבחינות (כולל בחינות הבגרות). </w:t>
      </w:r>
    </w:p>
    <w:p w14:paraId="313733F2" w14:textId="77777777" w:rsidR="001A34FB" w:rsidRDefault="00584DB4">
      <w:pPr>
        <w:spacing w:line="360" w:lineRule="auto"/>
        <w:rPr>
          <w:rFonts w:ascii="Arial" w:eastAsia="Arial" w:hAnsi="Arial" w:cs="Arial"/>
          <w:b/>
        </w:rPr>
      </w:pPr>
      <w:r>
        <w:rPr>
          <w:rFonts w:ascii="Arial" w:eastAsia="Arial" w:hAnsi="Arial" w:cs="Arial"/>
          <w:b/>
          <w:rtl/>
        </w:rPr>
        <w:t>חלק מההתאמות מותנות בבדיקה של משרד החינוך ובאשורה של וועדה מחוזית.</w:t>
      </w:r>
    </w:p>
    <w:p w14:paraId="2DD0A701" w14:textId="77777777" w:rsidR="001A34FB" w:rsidRDefault="00584DB4">
      <w:pPr>
        <w:spacing w:line="360" w:lineRule="auto"/>
        <w:rPr>
          <w:rFonts w:ascii="Arial" w:eastAsia="Arial" w:hAnsi="Arial" w:cs="Arial"/>
          <w:sz w:val="28"/>
          <w:szCs w:val="28"/>
          <w:u w:val="single"/>
        </w:rPr>
      </w:pPr>
      <w:r>
        <w:rPr>
          <w:rFonts w:ascii="Arial" w:eastAsia="Arial" w:hAnsi="Arial" w:cs="Arial"/>
          <w:b/>
        </w:rPr>
        <w:t xml:space="preserve">5. </w:t>
      </w:r>
      <w:r>
        <w:rPr>
          <w:rFonts w:ascii="Arial" w:eastAsia="Arial" w:hAnsi="Arial" w:cs="Arial"/>
          <w:sz w:val="28"/>
          <w:szCs w:val="28"/>
          <w:u w:val="single"/>
          <w:rtl/>
        </w:rPr>
        <w:t>שעה פרטנית</w:t>
      </w:r>
    </w:p>
    <w:p w14:paraId="38A38DE8" w14:textId="77777777" w:rsidR="001A34FB" w:rsidRDefault="00584DB4">
      <w:pPr>
        <w:spacing w:line="360" w:lineRule="auto"/>
      </w:pPr>
      <w:r>
        <w:rPr>
          <w:rFonts w:ascii="Arial" w:eastAsia="Arial" w:hAnsi="Arial" w:cs="Arial"/>
          <w:b/>
          <w:rtl/>
        </w:rPr>
        <w:t>שעה פרטנית היא שעה הניתנת לכלל תלמידי ביה"ס ע"פ צרכים ומטרות שהגדיר צוות ההוראה ומשתנים מעת לעת. תלמיד שנקבעה לו שעה כזו מחויב להגיע אליה ושעה זו הינה חלק מהערכתו ומשיטת המנות במקצוע או בסך הכל השעות לנוכחות בביה"ס.</w:t>
      </w:r>
    </w:p>
    <w:p w14:paraId="7587CE20" w14:textId="77777777" w:rsidR="001A34FB" w:rsidRDefault="00584DB4">
      <w:pPr>
        <w:spacing w:line="360" w:lineRule="auto"/>
        <w:rPr>
          <w:rFonts w:ascii="Arial" w:eastAsia="Arial" w:hAnsi="Arial" w:cs="Arial"/>
          <w:b/>
          <w:sz w:val="28"/>
          <w:szCs w:val="28"/>
        </w:rPr>
      </w:pPr>
      <w:r>
        <w:rPr>
          <w:rFonts w:ascii="Arial" w:eastAsia="Arial" w:hAnsi="Arial" w:cs="Arial"/>
          <w:b/>
        </w:rPr>
        <w:t xml:space="preserve">6. </w:t>
      </w:r>
      <w:r>
        <w:rPr>
          <w:rFonts w:ascii="Arial" w:eastAsia="Arial" w:hAnsi="Arial" w:cs="Arial"/>
          <w:b/>
          <w:sz w:val="28"/>
          <w:szCs w:val="28"/>
          <w:u w:val="single"/>
          <w:rtl/>
        </w:rPr>
        <w:t>עבודות / מטלות</w:t>
      </w:r>
    </w:p>
    <w:p w14:paraId="75FBA173" w14:textId="77777777" w:rsidR="001A34FB" w:rsidRDefault="00584DB4">
      <w:pPr>
        <w:spacing w:line="360" w:lineRule="auto"/>
        <w:ind w:right="-284"/>
        <w:rPr>
          <w:rFonts w:ascii="Arial" w:eastAsia="Arial" w:hAnsi="Arial" w:cs="Arial"/>
        </w:rPr>
      </w:pPr>
      <w:r>
        <w:rPr>
          <w:rFonts w:ascii="Arial" w:eastAsia="Arial" w:hAnsi="Arial" w:cs="Arial"/>
          <w:rtl/>
        </w:rPr>
        <w:t xml:space="preserve">התלמיד זכאי להנחיה של המורה המקצועי בכתיבת עבודות / מטלות. </w:t>
      </w:r>
    </w:p>
    <w:p w14:paraId="516DB47C" w14:textId="77777777" w:rsidR="001A34FB" w:rsidRDefault="00584DB4">
      <w:pPr>
        <w:spacing w:line="360" w:lineRule="auto"/>
        <w:rPr>
          <w:rFonts w:ascii="Arial" w:eastAsia="Arial" w:hAnsi="Arial" w:cs="Arial"/>
        </w:rPr>
      </w:pPr>
      <w:r>
        <w:rPr>
          <w:rFonts w:ascii="Arial" w:eastAsia="Arial" w:hAnsi="Arial" w:cs="Arial"/>
          <w:rtl/>
        </w:rPr>
        <w:t>התלמיד זכאי לקבל את עבודתו בחזרה לא יאוחר משלושה שבועות מיום הגשתה.</w:t>
      </w:r>
    </w:p>
    <w:p w14:paraId="78B1CEB0" w14:textId="77777777" w:rsidR="001A34FB" w:rsidRDefault="00584DB4">
      <w:pPr>
        <w:spacing w:line="360" w:lineRule="auto"/>
        <w:rPr>
          <w:rFonts w:ascii="Arial" w:eastAsia="Arial" w:hAnsi="Arial" w:cs="Arial"/>
        </w:rPr>
      </w:pPr>
      <w:r>
        <w:rPr>
          <w:rFonts w:ascii="Arial" w:eastAsia="Arial" w:hAnsi="Arial" w:cs="Arial"/>
          <w:rtl/>
        </w:rPr>
        <w:t xml:space="preserve">חובה על התלמיד להכין שיעורי בית ומטלות. </w:t>
      </w:r>
    </w:p>
    <w:p w14:paraId="58532761" w14:textId="77777777" w:rsidR="001A34FB" w:rsidRDefault="00584DB4">
      <w:pPr>
        <w:spacing w:line="360" w:lineRule="auto"/>
        <w:rPr>
          <w:rFonts w:ascii="Arial" w:eastAsia="Arial" w:hAnsi="Arial" w:cs="Arial"/>
        </w:rPr>
      </w:pPr>
      <w:r>
        <w:rPr>
          <w:rFonts w:ascii="Arial" w:eastAsia="Arial" w:hAnsi="Arial" w:cs="Arial"/>
          <w:rtl/>
        </w:rPr>
        <w:t xml:space="preserve">עבודות תוגשנה מודפסות בצורה נאה, נקייה ומכובדת בכפוף לדרישות המורה או תשלחנה בדואר אלקטרוני או בפורטל הבית ספרי על פי דרישת המורה. </w:t>
      </w:r>
    </w:p>
    <w:p w14:paraId="091A8E61" w14:textId="77777777" w:rsidR="001A34FB" w:rsidRDefault="00584DB4">
      <w:pPr>
        <w:spacing w:line="360" w:lineRule="auto"/>
        <w:ind w:right="-426"/>
        <w:rPr>
          <w:rFonts w:ascii="Arial" w:eastAsia="Arial" w:hAnsi="Arial" w:cs="Arial"/>
        </w:rPr>
      </w:pPr>
      <w:r>
        <w:rPr>
          <w:rFonts w:ascii="Arial" w:eastAsia="Arial" w:hAnsi="Arial" w:cs="Arial"/>
          <w:rtl/>
        </w:rPr>
        <w:t>במקרה של  הגשת עבודה באיחור ללא הצדקה, רשאי המורה להוריד מציון העבודה או לא לקבל אותה.</w:t>
      </w:r>
    </w:p>
    <w:p w14:paraId="5AD4E66B" w14:textId="77777777" w:rsidR="001A34FB" w:rsidRDefault="001A34FB">
      <w:pPr>
        <w:spacing w:line="360" w:lineRule="auto"/>
        <w:ind w:right="-426"/>
        <w:rPr>
          <w:rFonts w:ascii="Arial" w:eastAsia="Arial" w:hAnsi="Arial" w:cs="Arial"/>
        </w:rPr>
      </w:pPr>
    </w:p>
    <w:p w14:paraId="34988624" w14:textId="77777777" w:rsidR="001A34FB" w:rsidRDefault="00584DB4">
      <w:pPr>
        <w:spacing w:line="360" w:lineRule="auto"/>
        <w:ind w:right="-426"/>
        <w:rPr>
          <w:rFonts w:ascii="Arial" w:eastAsia="Arial" w:hAnsi="Arial" w:cs="Arial"/>
        </w:rPr>
      </w:pPr>
      <w:r>
        <w:rPr>
          <w:rFonts w:ascii="Arial" w:eastAsia="Arial" w:hAnsi="Arial" w:cs="Arial"/>
        </w:rPr>
        <w:t xml:space="preserve">7. </w:t>
      </w:r>
      <w:r>
        <w:rPr>
          <w:rFonts w:ascii="Arial" w:eastAsia="Arial" w:hAnsi="Arial" w:cs="Arial"/>
          <w:b/>
          <w:sz w:val="28"/>
          <w:szCs w:val="28"/>
          <w:u w:val="single"/>
          <w:rtl/>
        </w:rPr>
        <w:t>הערכת הישגיו של התלמיד</w:t>
      </w:r>
      <w:r>
        <w:rPr>
          <w:rFonts w:ascii="Arial" w:eastAsia="Arial" w:hAnsi="Arial" w:cs="Arial"/>
        </w:rPr>
        <w:t xml:space="preserve">                                   </w:t>
      </w:r>
    </w:p>
    <w:p w14:paraId="5A5EE2CD" w14:textId="77777777" w:rsidR="001A34FB" w:rsidRDefault="00584DB4">
      <w:pPr>
        <w:spacing w:line="360" w:lineRule="auto"/>
        <w:rPr>
          <w:rFonts w:ascii="Arial" w:eastAsia="Arial" w:hAnsi="Arial" w:cs="Arial"/>
        </w:rPr>
      </w:pPr>
      <w:r>
        <w:rPr>
          <w:rFonts w:ascii="Arial" w:eastAsia="Arial" w:hAnsi="Arial" w:cs="Arial"/>
          <w:u w:val="single"/>
          <w:rtl/>
        </w:rPr>
        <w:t>הציון השנתי בתעודה</w:t>
      </w:r>
      <w:r>
        <w:rPr>
          <w:rFonts w:ascii="Arial" w:eastAsia="Arial" w:hAnsi="Arial" w:cs="Arial"/>
          <w:rtl/>
        </w:rPr>
        <w:t xml:space="preserve"> מתבסס על ציוני המחציות. המשקל של כל מחצית כפוף להחלטת הצוות המקצועי. </w:t>
      </w:r>
    </w:p>
    <w:p w14:paraId="052FB681" w14:textId="77777777" w:rsidR="001A34FB" w:rsidRDefault="00584DB4">
      <w:pPr>
        <w:spacing w:line="360" w:lineRule="auto"/>
        <w:rPr>
          <w:rFonts w:ascii="Arial" w:eastAsia="Arial" w:hAnsi="Arial" w:cs="Arial"/>
        </w:rPr>
      </w:pPr>
      <w:r>
        <w:rPr>
          <w:rFonts w:ascii="Arial" w:eastAsia="Arial" w:hAnsi="Arial" w:cs="Arial"/>
          <w:rtl/>
        </w:rPr>
        <w:t>במקצועות בהם התלמיד ניגש לבחינות בגרות באותה שנת לימודים, הציון השנתי נכלל בציון ה"בית-ספרי". ציון זה נמסר למשרד החינוך. הציון הסופי בתעודת הבגרות הוא ממוצע בין הציון הבית-ספרי לבין הציון שקיבל התלמיד בבחינת הבגרות.</w:t>
      </w:r>
    </w:p>
    <w:p w14:paraId="12793926" w14:textId="77777777" w:rsidR="001A34FB" w:rsidRDefault="00584DB4">
      <w:pPr>
        <w:spacing w:line="360" w:lineRule="auto"/>
        <w:rPr>
          <w:rFonts w:ascii="Arial" w:eastAsia="Arial" w:hAnsi="Arial" w:cs="Arial"/>
        </w:rPr>
      </w:pPr>
      <w:r>
        <w:rPr>
          <w:rFonts w:ascii="Arial" w:eastAsia="Arial" w:hAnsi="Arial" w:cs="Arial"/>
          <w:u w:val="single"/>
          <w:rtl/>
        </w:rPr>
        <w:lastRenderedPageBreak/>
        <w:t>הציון הבית ספרי</w:t>
      </w:r>
      <w:r>
        <w:rPr>
          <w:rFonts w:ascii="Arial" w:eastAsia="Arial" w:hAnsi="Arial" w:cs="Arial"/>
          <w:rtl/>
        </w:rPr>
        <w:t xml:space="preserve"> נקבע על פי חישוב משוקלל של הישגי התלמיד במקצוע (מבחנים [לרבות מבחן מתכונת], בחנים, עבודות, דרישות המקצוע, נוכחות בשיעורים וכו'). </w:t>
      </w:r>
    </w:p>
    <w:p w14:paraId="4F9228D1" w14:textId="77777777" w:rsidR="001A34FB" w:rsidRDefault="00584DB4">
      <w:pPr>
        <w:spacing w:line="360" w:lineRule="auto"/>
        <w:rPr>
          <w:rFonts w:ascii="Arial" w:eastAsia="Arial" w:hAnsi="Arial" w:cs="Arial"/>
        </w:rPr>
      </w:pPr>
      <w:r>
        <w:rPr>
          <w:rFonts w:ascii="Arial" w:eastAsia="Arial" w:hAnsi="Arial" w:cs="Arial"/>
          <w:rtl/>
        </w:rPr>
        <w:t>ציונים בית ספריים יפורסמו בתכנת ה"סקולי" שלושה עד חמישה ימי לפני בחינת הבגרות.</w:t>
      </w:r>
    </w:p>
    <w:p w14:paraId="3534B4BD" w14:textId="77777777" w:rsidR="001A34FB" w:rsidRDefault="00584DB4">
      <w:pPr>
        <w:pStyle w:val="1"/>
        <w:rPr>
          <w:rFonts w:ascii="Arial" w:eastAsia="Arial" w:hAnsi="Arial" w:cs="Arial"/>
          <w:sz w:val="24"/>
          <w:szCs w:val="24"/>
        </w:rPr>
      </w:pPr>
      <w:r>
        <w:rPr>
          <w:rFonts w:ascii="Arial" w:eastAsia="Arial" w:hAnsi="Arial" w:cs="Arial"/>
          <w:sz w:val="24"/>
          <w:szCs w:val="24"/>
          <w:rtl/>
        </w:rPr>
        <w:t xml:space="preserve">במקצועות הנלמדים לקראת בחינת הבגרות במשך יותר משנה אחת יינתן משקל לשנה הקודמת בחישוב הציון הבית ספרי.   </w:t>
      </w:r>
      <w:r>
        <w:rPr>
          <w:rFonts w:ascii="Arial" w:eastAsia="Arial" w:hAnsi="Arial" w:cs="Arial"/>
          <w:sz w:val="24"/>
          <w:szCs w:val="24"/>
          <w:rtl/>
        </w:rPr>
        <w:br/>
      </w:r>
    </w:p>
    <w:p w14:paraId="42069632" w14:textId="77777777" w:rsidR="001A34FB" w:rsidRDefault="00584DB4">
      <w:pPr>
        <w:spacing w:line="360" w:lineRule="auto"/>
        <w:rPr>
          <w:rFonts w:ascii="Arial" w:eastAsia="Arial" w:hAnsi="Arial" w:cs="Arial"/>
          <w:b/>
          <w:sz w:val="40"/>
          <w:szCs w:val="40"/>
        </w:rPr>
      </w:pPr>
      <w:r>
        <w:rPr>
          <w:rFonts w:ascii="Arial" w:eastAsia="Arial" w:hAnsi="Arial" w:cs="Arial"/>
          <w:b/>
        </w:rPr>
        <w:t xml:space="preserve">* </w:t>
      </w:r>
      <w:r>
        <w:rPr>
          <w:rFonts w:ascii="Arial" w:eastAsia="Arial" w:hAnsi="Arial" w:cs="Arial"/>
          <w:b/>
          <w:u w:val="single"/>
          <w:rtl/>
        </w:rPr>
        <w:t>הערה:</w:t>
      </w:r>
      <w:r>
        <w:rPr>
          <w:rFonts w:ascii="Arial" w:eastAsia="Arial" w:hAnsi="Arial" w:cs="Arial"/>
          <w:rtl/>
        </w:rPr>
        <w:t xml:space="preserve"> בהתאם למסמך של משרד החינוך בנושא זה מתאריך 16.8.07</w:t>
      </w:r>
      <w:r>
        <w:rPr>
          <w:rFonts w:ascii="Arial" w:eastAsia="Arial" w:hAnsi="Arial" w:cs="Arial"/>
          <w:sz w:val="28"/>
          <w:szCs w:val="28"/>
        </w:rPr>
        <w:t>:</w:t>
      </w:r>
      <w:r>
        <w:rPr>
          <w:rFonts w:ascii="Arial" w:eastAsia="Arial" w:hAnsi="Arial" w:cs="Arial"/>
          <w:b/>
          <w:rtl/>
        </w:rPr>
        <w:t xml:space="preserve"> "יש להתייחס לנוכחות רציפה בשיעורים והגעה אליהם בזמן כחלק מתהליך הלמידה ("תלמידאות"),</w:t>
      </w:r>
      <w:r>
        <w:rPr>
          <w:rFonts w:ascii="Arial" w:eastAsia="Arial" w:hAnsi="Arial" w:cs="Arial"/>
          <w:b/>
          <w:color w:val="FF0000"/>
        </w:rPr>
        <w:t xml:space="preserve"> </w:t>
      </w:r>
      <w:r>
        <w:rPr>
          <w:rFonts w:ascii="Arial" w:eastAsia="Arial" w:hAnsi="Arial" w:cs="Arial"/>
          <w:b/>
          <w:rtl/>
        </w:rPr>
        <w:t xml:space="preserve">ולכן יש להתחשב בהם בעת מתן ציון בכל מקצוע".   </w:t>
      </w:r>
    </w:p>
    <w:p w14:paraId="11BCC659" w14:textId="77777777" w:rsidR="001A34FB" w:rsidRDefault="001A34FB">
      <w:pPr>
        <w:spacing w:line="360" w:lineRule="auto"/>
        <w:rPr>
          <w:rFonts w:ascii="Arial" w:eastAsia="Arial" w:hAnsi="Arial" w:cs="Arial"/>
          <w:b/>
          <w:sz w:val="40"/>
          <w:szCs w:val="40"/>
        </w:rPr>
      </w:pPr>
    </w:p>
    <w:p w14:paraId="1211F111" w14:textId="77777777" w:rsidR="001A34FB" w:rsidRDefault="00584DB4">
      <w:pPr>
        <w:spacing w:line="360" w:lineRule="auto"/>
        <w:ind w:right="284"/>
        <w:rPr>
          <w:rFonts w:ascii="Arial" w:eastAsia="Arial" w:hAnsi="Arial" w:cs="Arial"/>
          <w:b/>
          <w:sz w:val="28"/>
          <w:szCs w:val="28"/>
        </w:rPr>
      </w:pPr>
      <w:r>
        <w:rPr>
          <w:rFonts w:ascii="Arial" w:eastAsia="Arial" w:hAnsi="Arial" w:cs="Arial"/>
          <w:b/>
        </w:rPr>
        <w:t>7</w:t>
      </w:r>
      <w:r>
        <w:rPr>
          <w:rFonts w:ascii="Arial" w:eastAsia="Arial" w:hAnsi="Arial" w:cs="Arial"/>
          <w:b/>
          <w:sz w:val="28"/>
          <w:szCs w:val="28"/>
        </w:rPr>
        <w:t xml:space="preserve">. </w:t>
      </w:r>
      <w:r>
        <w:rPr>
          <w:rFonts w:ascii="Arial" w:eastAsia="Arial" w:hAnsi="Arial" w:cs="Arial"/>
          <w:b/>
          <w:sz w:val="28"/>
          <w:szCs w:val="28"/>
          <w:u w:val="single"/>
          <w:rtl/>
        </w:rPr>
        <w:t>טוהר הבחינות והעבודות</w:t>
      </w:r>
    </w:p>
    <w:p w14:paraId="5559DD82" w14:textId="77777777" w:rsidR="001A34FB" w:rsidRDefault="00584DB4">
      <w:pPr>
        <w:spacing w:line="360" w:lineRule="auto"/>
        <w:rPr>
          <w:rFonts w:ascii="Arial" w:eastAsia="Arial" w:hAnsi="Arial" w:cs="Arial"/>
          <w:b/>
        </w:rPr>
      </w:pPr>
      <w:r>
        <w:rPr>
          <w:rFonts w:ascii="Arial" w:eastAsia="Arial" w:hAnsi="Arial" w:cs="Arial"/>
          <w:u w:val="single"/>
          <w:rtl/>
        </w:rPr>
        <w:t>התלמיד מחויב לשמור על טוהר הבחינות והעבודות</w:t>
      </w:r>
      <w:r>
        <w:rPr>
          <w:rFonts w:ascii="Arial" w:eastAsia="Arial" w:hAnsi="Arial" w:cs="Arial"/>
        </w:rPr>
        <w:t xml:space="preserve">! </w:t>
      </w:r>
      <w:r>
        <w:rPr>
          <w:rFonts w:ascii="Arial" w:eastAsia="Arial" w:hAnsi="Arial" w:cs="Arial"/>
        </w:rPr>
        <w:br/>
      </w:r>
      <w:r>
        <w:rPr>
          <w:rFonts w:ascii="Arial" w:eastAsia="Arial" w:hAnsi="Arial" w:cs="Arial"/>
          <w:b/>
          <w:rtl/>
        </w:rPr>
        <w:t xml:space="preserve">תלמיד אשר נמצא מעתיק במבחן / בבוחן או שהיה מעורב באירוע העתקה או נהג בחוסר יושר במהלך המבחן / הבוחן (לא בהכרח רק במהלך הבחינה אלא גם במהלך הבדיקה), מבחנו ייפסל, ציונו במבחן / בוחן יהיה </w:t>
      </w:r>
      <w:r>
        <w:rPr>
          <w:rFonts w:ascii="Arial" w:eastAsia="Arial" w:hAnsi="Arial" w:cs="Arial"/>
          <w:b/>
          <w:u w:val="single"/>
          <w:rtl/>
        </w:rPr>
        <w:t>אפס</w:t>
      </w:r>
      <w:r>
        <w:rPr>
          <w:rFonts w:ascii="Arial" w:eastAsia="Arial" w:hAnsi="Arial" w:cs="Arial"/>
          <w:b/>
          <w:rtl/>
        </w:rPr>
        <w:t xml:space="preserve"> (0), ולא תהיה לו אפשרות למבחן / בוחן חוזר. ציון זה ישוקלל בציונו הסופי ותירשם הערה בתיק האישי. מקרה חמור זה יובא לידיעת מנהלת ביה"ס והורי התלמיד והערכת ההתנהגות של התלמיד בתעודה תהיה ד' ("התנהגותך אינה מניחה את הדעת"). בתעודה תופיע הערה על טוהר הבחינות . </w:t>
      </w:r>
    </w:p>
    <w:p w14:paraId="7393B73D" w14:textId="77777777" w:rsidR="001A34FB" w:rsidRDefault="00584DB4">
      <w:pPr>
        <w:spacing w:line="360" w:lineRule="auto"/>
        <w:rPr>
          <w:rFonts w:ascii="Arial" w:eastAsia="Arial" w:hAnsi="Arial" w:cs="Arial"/>
          <w:b/>
        </w:rPr>
      </w:pPr>
      <w:r>
        <w:rPr>
          <w:rFonts w:ascii="Arial" w:eastAsia="Arial" w:hAnsi="Arial" w:cs="Arial"/>
          <w:b/>
          <w:rtl/>
        </w:rPr>
        <w:t>הגשת עבודה מועתקת (כולה או חלקה) מהאינטרנט או מכל מקום אחר נחשבת גניבה ספרותית. תלמיד שימצא מעתיק, עבודתו תיפסל ו</w:t>
      </w:r>
      <w:r>
        <w:rPr>
          <w:rFonts w:ascii="Arial" w:eastAsia="Arial" w:hAnsi="Arial" w:cs="Arial"/>
          <w:rtl/>
        </w:rPr>
        <w:t>ציונו בעבודה יהיה אפס (0)</w:t>
      </w:r>
      <w:r>
        <w:rPr>
          <w:rFonts w:ascii="Arial" w:eastAsia="Arial" w:hAnsi="Arial" w:cs="Arial"/>
          <w:b/>
          <w:rtl/>
        </w:rPr>
        <w:t xml:space="preserve">, ולא תהיה לו אפשרות לעבודה חוזרת. ציון זה ישוקלל בציונו הסופי ותירשם הערה בתיק האישי. מקרה חמור זה יובא לידיעת מנהלת ביה"ס והורי התלמיד והערכת </w:t>
      </w:r>
      <w:r>
        <w:rPr>
          <w:rFonts w:ascii="Arial" w:eastAsia="Arial" w:hAnsi="Arial" w:cs="Arial"/>
          <w:rtl/>
        </w:rPr>
        <w:t>ההתנהגות של התלמיד בתעודה תהיה ד'</w:t>
      </w:r>
      <w:r>
        <w:rPr>
          <w:rFonts w:ascii="Arial" w:eastAsia="Arial" w:hAnsi="Arial" w:cs="Arial"/>
          <w:b/>
          <w:rtl/>
        </w:rPr>
        <w:t xml:space="preserve"> ("התנהגותך אינה מניחה את הדעת").  המועצה הפדגוגית תחליט אם להוסיף בתעודה הערה על טוהר הבחינות </w:t>
      </w:r>
    </w:p>
    <w:p w14:paraId="04E99866" w14:textId="77777777" w:rsidR="001A34FB" w:rsidRDefault="00584DB4">
      <w:pPr>
        <w:spacing w:line="360" w:lineRule="auto"/>
        <w:rPr>
          <w:rFonts w:ascii="Arial" w:eastAsia="Arial" w:hAnsi="Arial" w:cs="Arial"/>
          <w:b/>
        </w:rPr>
      </w:pPr>
      <w:r>
        <w:rPr>
          <w:rFonts w:ascii="Arial" w:eastAsia="Arial" w:hAnsi="Arial" w:cs="Arial"/>
          <w:b/>
          <w:rtl/>
        </w:rPr>
        <w:t xml:space="preserve">העתקה </w:t>
      </w:r>
      <w:r>
        <w:rPr>
          <w:rFonts w:ascii="Arial" w:eastAsia="Arial" w:hAnsi="Arial" w:cs="Arial"/>
          <w:b/>
          <w:u w:val="single"/>
          <w:rtl/>
        </w:rPr>
        <w:t>בבחינות הבגרות</w:t>
      </w:r>
      <w:r>
        <w:rPr>
          <w:rFonts w:ascii="Arial" w:eastAsia="Arial" w:hAnsi="Arial" w:cs="Arial"/>
          <w:b/>
          <w:rtl/>
        </w:rPr>
        <w:t xml:space="preserve">  או בעבודת בגרות (ביוטופ, עבודת חקר במדעי החברה וכו') פוסלת את המבחן / העבודה, ומשהה את מתן הזכאות לתעודת הבגרות. במקרים מסוימים התלמיד אינו רשאי להבחן במקצוע במשך מספר שנים ע"פ החלטת אגף הבחינות.</w:t>
      </w:r>
    </w:p>
    <w:p w14:paraId="108830A3" w14:textId="77777777" w:rsidR="001A34FB" w:rsidRDefault="00584DB4">
      <w:pPr>
        <w:rPr>
          <w:rFonts w:ascii="Arial" w:eastAsia="Arial" w:hAnsi="Arial" w:cs="Arial"/>
        </w:rPr>
      </w:pPr>
      <w:r>
        <w:br w:type="page"/>
      </w:r>
    </w:p>
    <w:p w14:paraId="53BE9DCD" w14:textId="77777777" w:rsidR="001A34FB" w:rsidRDefault="001A34FB">
      <w:pPr>
        <w:rPr>
          <w:rFonts w:ascii="Arial" w:eastAsia="Arial" w:hAnsi="Arial" w:cs="Arial"/>
        </w:rPr>
      </w:pPr>
    </w:p>
    <w:p w14:paraId="52B8B157" w14:textId="77777777" w:rsidR="001A34FB" w:rsidRDefault="001A34FB">
      <w:pPr>
        <w:rPr>
          <w:rFonts w:ascii="Arial" w:eastAsia="Arial" w:hAnsi="Arial" w:cs="Arial"/>
        </w:rPr>
      </w:pPr>
    </w:p>
    <w:p w14:paraId="127837B7" w14:textId="77777777" w:rsidR="001A34FB" w:rsidRDefault="001A34FB">
      <w:pPr>
        <w:rPr>
          <w:rFonts w:ascii="Arial" w:eastAsia="Arial" w:hAnsi="Arial" w:cs="Arial"/>
        </w:rPr>
      </w:pPr>
    </w:p>
    <w:p w14:paraId="28FE2A8B" w14:textId="77777777" w:rsidR="001A34FB" w:rsidRDefault="00584DB4">
      <w:pPr>
        <w:keepNext/>
        <w:pBdr>
          <w:top w:val="nil"/>
          <w:left w:val="nil"/>
          <w:bottom w:val="nil"/>
          <w:right w:val="nil"/>
          <w:between w:val="nil"/>
        </w:pBdr>
        <w:spacing w:line="360" w:lineRule="auto"/>
        <w:rPr>
          <w:rFonts w:ascii="Arial" w:eastAsia="Arial" w:hAnsi="Arial" w:cs="Arial"/>
          <w:b/>
          <w:color w:val="000000"/>
          <w:sz w:val="52"/>
          <w:szCs w:val="52"/>
        </w:rPr>
      </w:pPr>
      <w:r>
        <w:rPr>
          <w:rFonts w:ascii="Arial" w:eastAsia="Arial" w:hAnsi="Arial" w:cs="Arial"/>
          <w:b/>
          <w:color w:val="000000"/>
          <w:sz w:val="40"/>
          <w:szCs w:val="40"/>
          <w:rtl/>
        </w:rPr>
        <w:t>פרק רביעי:</w:t>
      </w:r>
    </w:p>
    <w:p w14:paraId="39B2DFC7" w14:textId="77777777" w:rsidR="001A34FB" w:rsidRDefault="00584DB4">
      <w:pPr>
        <w:keepNext/>
        <w:pBdr>
          <w:top w:val="nil"/>
          <w:left w:val="nil"/>
          <w:bottom w:val="nil"/>
          <w:right w:val="nil"/>
          <w:between w:val="nil"/>
        </w:pBdr>
        <w:spacing w:line="360" w:lineRule="auto"/>
        <w:jc w:val="center"/>
        <w:rPr>
          <w:rFonts w:ascii="Arial" w:eastAsia="Arial" w:hAnsi="Arial" w:cs="Arial"/>
          <w:b/>
          <w:color w:val="000000"/>
          <w:sz w:val="16"/>
          <w:szCs w:val="16"/>
        </w:rPr>
      </w:pPr>
      <w:r>
        <w:rPr>
          <w:rFonts w:ascii="Arial" w:eastAsia="Arial" w:hAnsi="Arial" w:cs="Arial"/>
          <w:b/>
          <w:color w:val="000000"/>
          <w:sz w:val="48"/>
          <w:szCs w:val="48"/>
          <w:u w:val="single"/>
          <w:rtl/>
        </w:rPr>
        <w:t>ביטחון ובטיחות</w:t>
      </w:r>
      <w:r>
        <w:rPr>
          <w:rFonts w:ascii="Arial" w:eastAsia="Arial" w:hAnsi="Arial" w:cs="Arial"/>
          <w:b/>
          <w:color w:val="000000"/>
          <w:sz w:val="16"/>
          <w:szCs w:val="16"/>
        </w:rPr>
        <w:tab/>
      </w:r>
    </w:p>
    <w:p w14:paraId="1E3FA17F" w14:textId="77777777" w:rsidR="001A34FB" w:rsidRDefault="00584DB4">
      <w:pPr>
        <w:pBdr>
          <w:top w:val="nil"/>
          <w:left w:val="nil"/>
          <w:bottom w:val="nil"/>
          <w:right w:val="nil"/>
          <w:between w:val="nil"/>
        </w:pBdr>
        <w:spacing w:line="360" w:lineRule="auto"/>
        <w:ind w:left="566"/>
        <w:rPr>
          <w:rFonts w:ascii="Arial" w:eastAsia="Arial" w:hAnsi="Arial" w:cs="Arial"/>
          <w:color w:val="000000"/>
        </w:rPr>
      </w:pPr>
      <w:r>
        <w:rPr>
          <w:rFonts w:ascii="Arial" w:eastAsia="Arial" w:hAnsi="Arial" w:cs="Arial"/>
          <w:b/>
          <w:color w:val="000000"/>
          <w:rtl/>
        </w:rPr>
        <w:t>יש לגלות ערנות לכל חפץ חשוד, ולדווח מיידית להנהלת בית-הספר או לאחראי הביטחון או למאבטח או למזכירות בית-הספר</w:t>
      </w:r>
      <w:r>
        <w:rPr>
          <w:rFonts w:ascii="Arial" w:eastAsia="Arial" w:hAnsi="Arial" w:cs="Arial"/>
          <w:color w:val="000000"/>
        </w:rPr>
        <w:t>.</w:t>
      </w:r>
    </w:p>
    <w:p w14:paraId="0A235490" w14:textId="77777777" w:rsidR="001A34FB" w:rsidRDefault="001A34FB">
      <w:pPr>
        <w:rPr>
          <w:rFonts w:ascii="Arial" w:eastAsia="Arial" w:hAnsi="Arial" w:cs="Arial"/>
          <w:sz w:val="16"/>
          <w:szCs w:val="16"/>
        </w:rPr>
      </w:pPr>
    </w:p>
    <w:p w14:paraId="086FE079" w14:textId="77777777" w:rsidR="001A34FB" w:rsidRDefault="00584DB4">
      <w:pPr>
        <w:numPr>
          <w:ilvl w:val="0"/>
          <w:numId w:val="4"/>
        </w:numPr>
        <w:spacing w:line="360" w:lineRule="auto"/>
        <w:rPr>
          <w:rFonts w:ascii="Arial" w:eastAsia="Arial" w:hAnsi="Arial" w:cs="Arial"/>
        </w:rPr>
      </w:pPr>
      <w:r>
        <w:rPr>
          <w:rFonts w:ascii="Arial" w:eastAsia="Arial" w:hAnsi="Arial" w:cs="Arial"/>
          <w:rtl/>
        </w:rPr>
        <w:t xml:space="preserve">אסור לצאת מבית הספר במהלך יום הלימודים. תלמיד היוצא מסיבה מוצדקת חייב להציג אישור בכתב בלבד! מהוריו לנציג הנהלה. </w:t>
      </w:r>
    </w:p>
    <w:p w14:paraId="4703325C" w14:textId="77777777" w:rsidR="001A34FB" w:rsidRDefault="00584DB4">
      <w:pPr>
        <w:spacing w:line="360" w:lineRule="auto"/>
        <w:ind w:left="1440" w:hanging="720"/>
        <w:rPr>
          <w:rFonts w:ascii="Arial" w:eastAsia="Arial" w:hAnsi="Arial" w:cs="Arial"/>
        </w:rPr>
      </w:pPr>
      <w:r>
        <w:rPr>
          <w:rFonts w:ascii="Arial" w:eastAsia="Arial" w:hAnsi="Arial" w:cs="Arial"/>
          <w:rtl/>
        </w:rPr>
        <w:t>אישור יציאה קבוע יינתן רק לאחר אישור הורים בכתב והבאת תמונת פספורט.</w:t>
      </w:r>
    </w:p>
    <w:p w14:paraId="60AFDA4C" w14:textId="77777777" w:rsidR="001A34FB" w:rsidRDefault="00584DB4">
      <w:pPr>
        <w:numPr>
          <w:ilvl w:val="0"/>
          <w:numId w:val="4"/>
        </w:numPr>
        <w:spacing w:line="360" w:lineRule="auto"/>
        <w:ind w:right="-180"/>
        <w:rPr>
          <w:rFonts w:ascii="Arial" w:eastAsia="Arial" w:hAnsi="Arial" w:cs="Arial"/>
        </w:rPr>
      </w:pPr>
      <w:r>
        <w:rPr>
          <w:rFonts w:ascii="Arial" w:eastAsia="Arial" w:hAnsi="Arial" w:cs="Arial"/>
          <w:rtl/>
        </w:rPr>
        <w:t xml:space="preserve">הכניסה לבית הספר והיציאה ממנו הן אך ורק דרך השערים המאובטחים של בית הספר. אין לטפס על גדרות, שערים וכו'. </w:t>
      </w:r>
    </w:p>
    <w:p w14:paraId="55567E82" w14:textId="77777777" w:rsidR="001A34FB" w:rsidRDefault="00584DB4">
      <w:pPr>
        <w:numPr>
          <w:ilvl w:val="0"/>
          <w:numId w:val="4"/>
        </w:numPr>
        <w:spacing w:line="360" w:lineRule="auto"/>
        <w:rPr>
          <w:rFonts w:ascii="Arial" w:eastAsia="Arial" w:hAnsi="Arial" w:cs="Arial"/>
        </w:rPr>
      </w:pPr>
      <w:r>
        <w:rPr>
          <w:rFonts w:ascii="Arial" w:eastAsia="Arial" w:hAnsi="Arial" w:cs="Arial"/>
          <w:rtl/>
        </w:rPr>
        <w:t>אין לעמוד ליד המאבטח או להפריע לו בעבודתו.</w:t>
      </w:r>
    </w:p>
    <w:p w14:paraId="72402674" w14:textId="77777777" w:rsidR="001A34FB" w:rsidRDefault="00584DB4">
      <w:pPr>
        <w:numPr>
          <w:ilvl w:val="0"/>
          <w:numId w:val="4"/>
        </w:numPr>
        <w:spacing w:line="360" w:lineRule="auto"/>
        <w:rPr>
          <w:rFonts w:ascii="Arial" w:eastAsia="Arial" w:hAnsi="Arial" w:cs="Arial"/>
        </w:rPr>
      </w:pPr>
      <w:r>
        <w:rPr>
          <w:rFonts w:ascii="Arial" w:eastAsia="Arial" w:hAnsi="Arial" w:cs="Arial"/>
          <w:rtl/>
        </w:rPr>
        <w:t>רוכבי אופנועים וקטנועים ידוממו את המנוע לפני שער הכניסה, ויחנו אותם רק במקום המיועד לכך.</w:t>
      </w:r>
    </w:p>
    <w:p w14:paraId="22101931" w14:textId="77777777" w:rsidR="001A34FB" w:rsidRDefault="00584DB4">
      <w:pPr>
        <w:numPr>
          <w:ilvl w:val="0"/>
          <w:numId w:val="4"/>
        </w:numPr>
        <w:spacing w:line="360" w:lineRule="auto"/>
        <w:ind w:right="-180"/>
        <w:rPr>
          <w:rFonts w:ascii="Arial" w:eastAsia="Arial" w:hAnsi="Arial" w:cs="Arial"/>
        </w:rPr>
      </w:pPr>
      <w:r>
        <w:rPr>
          <w:rFonts w:ascii="Arial" w:eastAsia="Arial" w:hAnsi="Arial" w:cs="Arial"/>
          <w:rtl/>
        </w:rPr>
        <w:t>אין לרכב על אופנוע / קטנוע או על אופניים בתחום בית הספר.</w:t>
      </w:r>
    </w:p>
    <w:p w14:paraId="5EA339C0" w14:textId="77777777" w:rsidR="001A34FB" w:rsidRDefault="00584DB4">
      <w:pPr>
        <w:numPr>
          <w:ilvl w:val="0"/>
          <w:numId w:val="4"/>
        </w:numPr>
        <w:spacing w:line="360" w:lineRule="auto"/>
        <w:rPr>
          <w:rFonts w:ascii="Arial" w:eastAsia="Arial" w:hAnsi="Arial" w:cs="Arial"/>
        </w:rPr>
      </w:pPr>
      <w:r>
        <w:rPr>
          <w:rFonts w:ascii="Arial" w:eastAsia="Arial" w:hAnsi="Arial" w:cs="Arial"/>
          <w:rtl/>
        </w:rPr>
        <w:t>אסורים כל התנהגות  שעלולה לסכן כל גורם בביה"ס.</w:t>
      </w:r>
    </w:p>
    <w:p w14:paraId="36EB697F" w14:textId="77777777" w:rsidR="001A34FB" w:rsidRDefault="00584DB4">
      <w:pPr>
        <w:numPr>
          <w:ilvl w:val="0"/>
          <w:numId w:val="4"/>
        </w:numPr>
        <w:spacing w:line="360" w:lineRule="auto"/>
        <w:rPr>
          <w:rFonts w:ascii="Arial" w:eastAsia="Arial" w:hAnsi="Arial" w:cs="Arial"/>
        </w:rPr>
      </w:pPr>
      <w:r>
        <w:rPr>
          <w:rFonts w:ascii="Arial" w:eastAsia="Arial" w:hAnsi="Arial" w:cs="Arial"/>
          <w:rtl/>
        </w:rPr>
        <w:t>אסור לשבת על אדן החלון.</w:t>
      </w:r>
    </w:p>
    <w:p w14:paraId="003AF273" w14:textId="77777777" w:rsidR="001A34FB" w:rsidRDefault="00584DB4">
      <w:pPr>
        <w:numPr>
          <w:ilvl w:val="0"/>
          <w:numId w:val="4"/>
        </w:numPr>
        <w:spacing w:line="360" w:lineRule="auto"/>
        <w:rPr>
          <w:rFonts w:ascii="Arial" w:eastAsia="Arial" w:hAnsi="Arial" w:cs="Arial"/>
        </w:rPr>
      </w:pPr>
      <w:r>
        <w:rPr>
          <w:rFonts w:ascii="Arial" w:eastAsia="Arial" w:hAnsi="Arial" w:cs="Arial"/>
          <w:rtl/>
        </w:rPr>
        <w:t>חל איסור מוחלט להביא לביה"ס חפצים מסוכנים: אולרים, סכינים, מצתים, זיקוקים, נפצים וכו'.</w:t>
      </w:r>
    </w:p>
    <w:p w14:paraId="7073D9ED" w14:textId="77777777" w:rsidR="001A34FB" w:rsidRDefault="00584DB4">
      <w:pPr>
        <w:numPr>
          <w:ilvl w:val="0"/>
          <w:numId w:val="4"/>
        </w:numPr>
        <w:spacing w:line="360" w:lineRule="auto"/>
        <w:ind w:right="1443"/>
        <w:rPr>
          <w:rFonts w:ascii="Arial" w:eastAsia="Arial" w:hAnsi="Arial" w:cs="Arial"/>
        </w:rPr>
      </w:pPr>
      <w:r>
        <w:rPr>
          <w:rFonts w:ascii="Arial" w:eastAsia="Arial" w:hAnsi="Arial" w:cs="Arial"/>
          <w:rtl/>
        </w:rPr>
        <w:t>אין להסתובב יחפים בשטח ביה"ס.</w:t>
      </w:r>
    </w:p>
    <w:p w14:paraId="277C4320" w14:textId="77777777" w:rsidR="001A34FB" w:rsidRDefault="00584DB4">
      <w:pPr>
        <w:numPr>
          <w:ilvl w:val="0"/>
          <w:numId w:val="4"/>
        </w:numPr>
        <w:spacing w:line="360" w:lineRule="auto"/>
        <w:ind w:right="1443"/>
        <w:rPr>
          <w:rFonts w:ascii="Arial" w:eastAsia="Arial" w:hAnsi="Arial" w:cs="Arial"/>
        </w:rPr>
      </w:pPr>
      <w:r>
        <w:rPr>
          <w:rFonts w:ascii="Arial" w:eastAsia="Arial" w:hAnsi="Arial" w:cs="Arial"/>
          <w:rtl/>
        </w:rPr>
        <w:t>בשיעורי חינוך גופני יש לשמור על כללי ההתנהגות המיוחדים למקצוע על פי ההנחיות של המורה לחינוך גופני.</w:t>
      </w:r>
    </w:p>
    <w:p w14:paraId="6527E562" w14:textId="77777777" w:rsidR="001A34FB" w:rsidRDefault="00584DB4">
      <w:pPr>
        <w:numPr>
          <w:ilvl w:val="0"/>
          <w:numId w:val="4"/>
        </w:numPr>
        <w:spacing w:line="360" w:lineRule="auto"/>
        <w:ind w:right="1443"/>
        <w:rPr>
          <w:rFonts w:ascii="Arial" w:eastAsia="Arial" w:hAnsi="Arial" w:cs="Arial"/>
        </w:rPr>
      </w:pPr>
      <w:r>
        <w:rPr>
          <w:rFonts w:ascii="Arial" w:eastAsia="Arial" w:hAnsi="Arial" w:cs="Arial"/>
          <w:rtl/>
        </w:rPr>
        <w:t>בשיעורי מעבדה יש לציית לכללי הבטיחות במעבדה עפ"י הנחיות המורה או הלבורנטית.</w:t>
      </w:r>
    </w:p>
    <w:p w14:paraId="4697DABC" w14:textId="77777777" w:rsidR="001A34FB" w:rsidRDefault="00584DB4">
      <w:pPr>
        <w:numPr>
          <w:ilvl w:val="0"/>
          <w:numId w:val="4"/>
        </w:numPr>
        <w:spacing w:line="360" w:lineRule="auto"/>
        <w:ind w:right="1443"/>
        <w:rPr>
          <w:rFonts w:ascii="Arial" w:eastAsia="Arial" w:hAnsi="Arial" w:cs="Arial"/>
        </w:rPr>
      </w:pPr>
      <w:r>
        <w:rPr>
          <w:rFonts w:ascii="Arial" w:eastAsia="Arial" w:hAnsi="Arial" w:cs="Arial"/>
          <w:rtl/>
        </w:rPr>
        <w:t>הנהלת ביה"ס אינה אחראית על שמירת חפצים אישיים (פלאפונים, ארנקים, מחשבים וכו') אין  להשאיר את התיקים האישיים ללא השגחה. ציוד בעל ערך שמובא לבית הספר הוא על אחריות התלמיד.</w:t>
      </w:r>
    </w:p>
    <w:p w14:paraId="4AAF3AFC" w14:textId="77777777" w:rsidR="001A34FB" w:rsidRDefault="00584DB4">
      <w:pPr>
        <w:numPr>
          <w:ilvl w:val="0"/>
          <w:numId w:val="4"/>
        </w:numPr>
        <w:spacing w:line="360" w:lineRule="auto"/>
        <w:ind w:right="360"/>
        <w:rPr>
          <w:rFonts w:ascii="Arial" w:eastAsia="Arial" w:hAnsi="Arial" w:cs="Arial"/>
        </w:rPr>
      </w:pPr>
      <w:r>
        <w:rPr>
          <w:rFonts w:ascii="Arial" w:eastAsia="Arial" w:hAnsi="Arial" w:cs="Arial"/>
          <w:rtl/>
        </w:rPr>
        <w:t>ביחס לנוהלי בטחון ובטיחות בטיולים שנתיים תימסר הודעה נפרדת.</w:t>
      </w:r>
    </w:p>
    <w:p w14:paraId="3F76A379" w14:textId="77777777" w:rsidR="001A34FB" w:rsidRDefault="001A34FB">
      <w:pPr>
        <w:spacing w:line="360" w:lineRule="auto"/>
        <w:ind w:left="720" w:right="360"/>
        <w:rPr>
          <w:rFonts w:ascii="Arial" w:eastAsia="Arial" w:hAnsi="Arial" w:cs="Arial"/>
        </w:rPr>
      </w:pPr>
    </w:p>
    <w:p w14:paraId="456A2F33" w14:textId="77777777" w:rsidR="001A34FB" w:rsidRDefault="00584DB4">
      <w:pPr>
        <w:spacing w:line="360" w:lineRule="auto"/>
        <w:ind w:left="720" w:right="360"/>
        <w:jc w:val="center"/>
        <w:rPr>
          <w:rFonts w:ascii="Arial" w:eastAsia="Arial" w:hAnsi="Arial" w:cs="Arial"/>
          <w:b/>
        </w:rPr>
      </w:pPr>
      <w:r>
        <w:rPr>
          <w:rFonts w:ascii="Arial" w:eastAsia="Arial" w:hAnsi="Arial" w:cs="Arial"/>
          <w:b/>
          <w:rtl/>
        </w:rPr>
        <w:lastRenderedPageBreak/>
        <w:t>בכל מקרה של חריגה מהנורמות הכתובות בתקנון זה או במקרה של כל התנהגות אחרת שאינה ראויה, יינקטו מהלכי משמעת בעקבות האירוע (תיעוד האירוע בתיק האישי, יידוע ההורים, הרחקה מלימודים וכו..)</w:t>
      </w:r>
    </w:p>
    <w:p w14:paraId="15A193FE" w14:textId="77777777" w:rsidR="001A34FB" w:rsidRDefault="001A34FB">
      <w:pPr>
        <w:spacing w:line="360" w:lineRule="auto"/>
        <w:ind w:left="720" w:right="360"/>
        <w:jc w:val="center"/>
        <w:rPr>
          <w:rFonts w:ascii="Arial" w:eastAsia="Arial" w:hAnsi="Arial" w:cs="Arial"/>
          <w:b/>
        </w:rPr>
      </w:pPr>
    </w:p>
    <w:p w14:paraId="72B7304B" w14:textId="77777777" w:rsidR="001A34FB" w:rsidRDefault="001A34FB">
      <w:pPr>
        <w:keepNext/>
        <w:pBdr>
          <w:top w:val="nil"/>
          <w:left w:val="nil"/>
          <w:bottom w:val="nil"/>
          <w:right w:val="nil"/>
          <w:between w:val="nil"/>
        </w:pBdr>
        <w:tabs>
          <w:tab w:val="center" w:pos="5040"/>
          <w:tab w:val="left" w:pos="8580"/>
        </w:tabs>
        <w:rPr>
          <w:rFonts w:ascii="Arial" w:eastAsia="Arial" w:hAnsi="Arial" w:cs="Arial"/>
          <w:b/>
          <w:color w:val="000000"/>
          <w:sz w:val="40"/>
          <w:szCs w:val="40"/>
        </w:rPr>
      </w:pPr>
    </w:p>
    <w:p w14:paraId="78C48FD9" w14:textId="77777777" w:rsidR="001A34FB" w:rsidRDefault="00584DB4">
      <w:pPr>
        <w:keepNext/>
        <w:pBdr>
          <w:top w:val="nil"/>
          <w:left w:val="nil"/>
          <w:bottom w:val="nil"/>
          <w:right w:val="nil"/>
          <w:between w:val="nil"/>
        </w:pBdr>
        <w:tabs>
          <w:tab w:val="center" w:pos="5040"/>
          <w:tab w:val="left" w:pos="8580"/>
        </w:tabs>
        <w:rPr>
          <w:rFonts w:ascii="Arial" w:eastAsia="Arial" w:hAnsi="Arial" w:cs="Arial"/>
          <w:b/>
          <w:color w:val="000000"/>
          <w:sz w:val="52"/>
          <w:szCs w:val="52"/>
        </w:rPr>
      </w:pPr>
      <w:r>
        <w:rPr>
          <w:rFonts w:ascii="Arial" w:eastAsia="Arial" w:hAnsi="Arial" w:cs="Arial"/>
          <w:b/>
          <w:color w:val="000000"/>
          <w:sz w:val="40"/>
          <w:szCs w:val="40"/>
          <w:rtl/>
        </w:rPr>
        <w:t>פרק חמישי:</w:t>
      </w:r>
      <w:r>
        <w:rPr>
          <w:rFonts w:ascii="Arial" w:eastAsia="Arial" w:hAnsi="Arial" w:cs="Arial"/>
          <w:b/>
          <w:color w:val="000000"/>
          <w:sz w:val="52"/>
          <w:szCs w:val="52"/>
        </w:rPr>
        <w:t xml:space="preserve">                          </w:t>
      </w:r>
    </w:p>
    <w:p w14:paraId="27CF7989" w14:textId="77777777" w:rsidR="001A34FB" w:rsidRDefault="001A34FB">
      <w:pPr>
        <w:keepNext/>
        <w:pBdr>
          <w:top w:val="nil"/>
          <w:left w:val="nil"/>
          <w:bottom w:val="nil"/>
          <w:right w:val="nil"/>
          <w:between w:val="nil"/>
        </w:pBdr>
        <w:jc w:val="center"/>
        <w:rPr>
          <w:rFonts w:ascii="Arial" w:eastAsia="Arial" w:hAnsi="Arial" w:cs="Arial"/>
          <w:color w:val="000000"/>
          <w:sz w:val="20"/>
          <w:szCs w:val="20"/>
        </w:rPr>
      </w:pPr>
    </w:p>
    <w:p w14:paraId="5D76406E" w14:textId="77777777" w:rsidR="001A34FB" w:rsidRDefault="00584DB4">
      <w:pPr>
        <w:keepNext/>
        <w:pBdr>
          <w:top w:val="nil"/>
          <w:left w:val="nil"/>
          <w:bottom w:val="nil"/>
          <w:right w:val="nil"/>
          <w:between w:val="nil"/>
        </w:pBdr>
        <w:jc w:val="center"/>
        <w:rPr>
          <w:rFonts w:ascii="Arial" w:eastAsia="Arial" w:hAnsi="Arial" w:cs="Arial"/>
          <w:b/>
          <w:color w:val="000000"/>
          <w:sz w:val="48"/>
          <w:szCs w:val="48"/>
          <w:u w:val="single"/>
        </w:rPr>
      </w:pPr>
      <w:r>
        <w:rPr>
          <w:rFonts w:ascii="Arial" w:eastAsia="Arial" w:hAnsi="Arial" w:cs="Arial"/>
          <w:color w:val="000000"/>
          <w:sz w:val="48"/>
          <w:szCs w:val="48"/>
          <w:u w:val="single"/>
          <w:rtl/>
        </w:rPr>
        <w:t xml:space="preserve">נוכחות בבית הספר ושיטת המנות </w:t>
      </w:r>
    </w:p>
    <w:p w14:paraId="1C9296A0" w14:textId="77777777" w:rsidR="001A34FB" w:rsidRDefault="001A34FB">
      <w:pPr>
        <w:keepNext/>
        <w:pBdr>
          <w:top w:val="nil"/>
          <w:left w:val="nil"/>
          <w:bottom w:val="nil"/>
          <w:right w:val="nil"/>
          <w:between w:val="nil"/>
        </w:pBdr>
        <w:jc w:val="center"/>
        <w:rPr>
          <w:rFonts w:ascii="Arial" w:eastAsia="Arial" w:hAnsi="Arial" w:cs="Arial"/>
          <w:b/>
          <w:color w:val="000000"/>
          <w:u w:val="single"/>
        </w:rPr>
      </w:pPr>
    </w:p>
    <w:p w14:paraId="3EA949B9" w14:textId="77777777" w:rsidR="001A34FB" w:rsidRDefault="00584DB4">
      <w:pPr>
        <w:keepNext/>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u w:val="single"/>
          <w:rtl/>
        </w:rPr>
        <w:t>נוכחות קבועה</w:t>
      </w:r>
      <w:r>
        <w:rPr>
          <w:rFonts w:ascii="Arial" w:eastAsia="Arial" w:hAnsi="Arial" w:cs="Arial"/>
          <w:b/>
          <w:color w:val="000000"/>
          <w:sz w:val="28"/>
          <w:szCs w:val="28"/>
          <w:rtl/>
        </w:rPr>
        <w:t xml:space="preserve"> של התלמיד בשיעורים הינה חובה ומהווה תנאי הכרחי להצלחתו בלימודים.</w:t>
      </w:r>
    </w:p>
    <w:p w14:paraId="7F7E10A0" w14:textId="77777777" w:rsidR="001A34FB" w:rsidRDefault="001A34FB">
      <w:pPr>
        <w:spacing w:line="360" w:lineRule="auto"/>
        <w:rPr>
          <w:rFonts w:ascii="Arial" w:eastAsia="Arial" w:hAnsi="Arial" w:cs="Arial"/>
        </w:rPr>
      </w:pPr>
    </w:p>
    <w:p w14:paraId="2250C2D6" w14:textId="77777777" w:rsidR="001A34FB" w:rsidRDefault="00584DB4">
      <w:pPr>
        <w:spacing w:line="360" w:lineRule="auto"/>
        <w:rPr>
          <w:rFonts w:ascii="Arial" w:eastAsia="Arial" w:hAnsi="Arial" w:cs="Arial"/>
        </w:rPr>
      </w:pPr>
      <w:r>
        <w:rPr>
          <w:rFonts w:ascii="Arial" w:eastAsia="Arial" w:hAnsi="Arial" w:cs="Arial"/>
          <w:rtl/>
        </w:rPr>
        <w:t>רישום הנוכחות יעשה בהתאם להמלצות משרד החינוך לפיהן:</w:t>
      </w:r>
    </w:p>
    <w:p w14:paraId="0F4F5733" w14:textId="77777777" w:rsidR="001A34FB" w:rsidRDefault="00584DB4">
      <w:pPr>
        <w:spacing w:line="360" w:lineRule="auto"/>
        <w:rPr>
          <w:rFonts w:ascii="Arial" w:eastAsia="Arial" w:hAnsi="Arial" w:cs="Arial"/>
        </w:rPr>
      </w:pPr>
      <w:r>
        <w:rPr>
          <w:rFonts w:ascii="Arial" w:eastAsia="Arial" w:hAnsi="Arial" w:cs="Arial"/>
          <w:b/>
          <w:rtl/>
        </w:rPr>
        <w:t>"יש להתייחס לנוכחות רציפה בשיעורים והגעה אליהם בזמן כחלק מתהליך הלמידה ("תלמידאות"), ולכן יש להתחשב בהם בעת מתן ציון בכל מקצוע".</w:t>
      </w:r>
      <w:r>
        <w:rPr>
          <w:rFonts w:ascii="Arial" w:eastAsia="Arial" w:hAnsi="Arial" w:cs="Arial"/>
          <w:sz w:val="28"/>
          <w:szCs w:val="28"/>
        </w:rPr>
        <w:t xml:space="preserve"> </w:t>
      </w:r>
    </w:p>
    <w:p w14:paraId="71D0EFA1" w14:textId="77777777" w:rsidR="001A34FB" w:rsidRDefault="00584DB4">
      <w:pPr>
        <w:spacing w:line="360" w:lineRule="auto"/>
        <w:rPr>
          <w:rFonts w:ascii="Arial" w:eastAsia="Arial" w:hAnsi="Arial" w:cs="Arial"/>
        </w:rPr>
      </w:pPr>
      <w:r>
        <w:rPr>
          <w:rFonts w:ascii="Arial" w:eastAsia="Arial" w:hAnsi="Arial" w:cs="Arial"/>
          <w:b/>
        </w:rPr>
        <w:t xml:space="preserve"> </w:t>
      </w:r>
      <w:r>
        <w:rPr>
          <w:rFonts w:ascii="Arial" w:eastAsia="Arial" w:hAnsi="Arial" w:cs="Arial"/>
          <w:rtl/>
        </w:rPr>
        <w:t>בביה"ס  קיימת</w:t>
      </w:r>
      <w:r>
        <w:rPr>
          <w:rFonts w:ascii="Arial" w:eastAsia="Arial" w:hAnsi="Arial" w:cs="Arial"/>
          <w:u w:val="single"/>
        </w:rPr>
        <w:t xml:space="preserve"> </w:t>
      </w:r>
      <w:r>
        <w:rPr>
          <w:rFonts w:ascii="Arial" w:eastAsia="Arial" w:hAnsi="Arial" w:cs="Arial"/>
          <w:b/>
          <w:u w:val="single"/>
          <w:rtl/>
        </w:rPr>
        <w:t>שיטת "המנות"</w:t>
      </w:r>
      <w:r>
        <w:rPr>
          <w:rFonts w:ascii="Arial" w:eastAsia="Arial" w:hAnsi="Arial" w:cs="Arial"/>
          <w:b/>
        </w:rPr>
        <w:t xml:space="preserve"> </w:t>
      </w:r>
      <w:r>
        <w:rPr>
          <w:rFonts w:ascii="Arial" w:eastAsia="Arial" w:hAnsi="Arial" w:cs="Arial"/>
          <w:rtl/>
        </w:rPr>
        <w:t>בהתאם להמלצות משרד החינוך. מטרת השיטה להעלות את רמת האחריות האישית של כל תלמיד ביחס לנוכחותו בבית הספר. שיטה זו באה לתת בסיס אחיד להערכת הנוכחות בשעורים.</w:t>
      </w:r>
    </w:p>
    <w:p w14:paraId="7785E4DA" w14:textId="77777777" w:rsidR="001A34FB" w:rsidRDefault="001A34FB">
      <w:pPr>
        <w:rPr>
          <w:rFonts w:ascii="Arial" w:eastAsia="Arial" w:hAnsi="Arial" w:cs="Arial"/>
          <w:u w:val="single"/>
        </w:rPr>
      </w:pPr>
    </w:p>
    <w:p w14:paraId="66A978A7" w14:textId="77777777" w:rsidR="001A34FB" w:rsidRDefault="001A34FB">
      <w:pPr>
        <w:rPr>
          <w:rFonts w:ascii="Arial" w:eastAsia="Arial" w:hAnsi="Arial" w:cs="Arial"/>
          <w:u w:val="single"/>
        </w:rPr>
      </w:pPr>
    </w:p>
    <w:p w14:paraId="0E868972" w14:textId="77777777" w:rsidR="001A34FB" w:rsidRDefault="00584DB4">
      <w:pPr>
        <w:rPr>
          <w:rFonts w:ascii="Arial" w:eastAsia="Arial" w:hAnsi="Arial" w:cs="Arial"/>
        </w:rPr>
      </w:pPr>
      <w:r>
        <w:rPr>
          <w:rFonts w:ascii="Arial" w:eastAsia="Arial" w:hAnsi="Arial" w:cs="Arial"/>
          <w:u w:val="single"/>
          <w:rtl/>
        </w:rPr>
        <w:t>עקרונות השיטה</w:t>
      </w:r>
    </w:p>
    <w:p w14:paraId="5A5387AB" w14:textId="77777777" w:rsidR="001A34FB" w:rsidRDefault="00584DB4">
      <w:pPr>
        <w:numPr>
          <w:ilvl w:val="0"/>
          <w:numId w:val="7"/>
        </w:numPr>
        <w:spacing w:line="360" w:lineRule="auto"/>
        <w:rPr>
          <w:rFonts w:ascii="Arial" w:eastAsia="Arial" w:hAnsi="Arial" w:cs="Arial"/>
        </w:rPr>
      </w:pPr>
      <w:r>
        <w:rPr>
          <w:rFonts w:ascii="Arial" w:eastAsia="Arial" w:hAnsi="Arial" w:cs="Arial"/>
          <w:rtl/>
        </w:rPr>
        <w:t xml:space="preserve">השיטה תופעל בכל מקצוע </w:t>
      </w:r>
      <w:r>
        <w:rPr>
          <w:rFonts w:ascii="Arial" w:eastAsia="Arial" w:hAnsi="Arial" w:cs="Arial"/>
          <w:u w:val="single"/>
          <w:rtl/>
        </w:rPr>
        <w:t>בנפרד</w:t>
      </w:r>
      <w:r>
        <w:rPr>
          <w:rFonts w:ascii="Arial" w:eastAsia="Arial" w:hAnsi="Arial" w:cs="Arial"/>
          <w:rtl/>
        </w:rPr>
        <w:t xml:space="preserve"> בהתייחס ל"מנות היעדרות".</w:t>
      </w:r>
    </w:p>
    <w:p w14:paraId="5188A03C" w14:textId="77777777" w:rsidR="001A34FB" w:rsidRDefault="00584DB4">
      <w:pPr>
        <w:numPr>
          <w:ilvl w:val="0"/>
          <w:numId w:val="7"/>
        </w:numPr>
        <w:spacing w:line="360" w:lineRule="auto"/>
        <w:rPr>
          <w:rFonts w:ascii="Arial" w:eastAsia="Arial" w:hAnsi="Arial" w:cs="Arial"/>
        </w:rPr>
      </w:pPr>
      <w:r>
        <w:rPr>
          <w:rFonts w:ascii="Arial" w:eastAsia="Arial" w:hAnsi="Arial" w:cs="Arial"/>
          <w:rtl/>
        </w:rPr>
        <w:t>"מנת היעדרות" פירושה:  מספר השיעורים השבועיים במקצוע מסוים. לדוגמא: במקצוע הנלמד בהיקף של 5 שעות שבועיות תוגדרנה 5 שעות היעדרות כ"מנת היעדרות" אחת. במקצוע הנלמד 3 שעות שבועיות, תוגדרנה 3 שעות היעדרות כ"מנת היעדרות" אחת.</w:t>
      </w:r>
    </w:p>
    <w:p w14:paraId="0177F3F8" w14:textId="77777777" w:rsidR="001A34FB" w:rsidRDefault="00584DB4">
      <w:pPr>
        <w:numPr>
          <w:ilvl w:val="0"/>
          <w:numId w:val="7"/>
        </w:numPr>
        <w:spacing w:line="360" w:lineRule="auto"/>
        <w:rPr>
          <w:rFonts w:ascii="Arial" w:eastAsia="Arial" w:hAnsi="Arial" w:cs="Arial"/>
        </w:rPr>
      </w:pPr>
      <w:r>
        <w:rPr>
          <w:rFonts w:ascii="Arial" w:eastAsia="Arial" w:hAnsi="Arial" w:cs="Arial"/>
          <w:rtl/>
        </w:rPr>
        <w:t>חישוב  "מנות היעדרות" נעשה בכל מקצוע (בנפרד) לדירוג שלהלן:</w:t>
      </w:r>
    </w:p>
    <w:p w14:paraId="71D72039" w14:textId="77777777" w:rsidR="001A34FB" w:rsidRDefault="00584DB4">
      <w:pPr>
        <w:numPr>
          <w:ilvl w:val="0"/>
          <w:numId w:val="1"/>
        </w:numPr>
        <w:spacing w:line="360" w:lineRule="auto"/>
        <w:ind w:left="1080"/>
      </w:pPr>
      <w:r>
        <w:rPr>
          <w:rFonts w:ascii="Arial" w:eastAsia="Arial" w:hAnsi="Arial" w:cs="Arial"/>
          <w:rtl/>
        </w:rPr>
        <w:t>תלמיד צבר עד שתי "מנות היעדרות" ציונו לא ישתנה.</w:t>
      </w:r>
    </w:p>
    <w:p w14:paraId="64FC0E36" w14:textId="77777777" w:rsidR="001A34FB" w:rsidRDefault="00584DB4">
      <w:pPr>
        <w:numPr>
          <w:ilvl w:val="0"/>
          <w:numId w:val="1"/>
        </w:numPr>
        <w:spacing w:line="360" w:lineRule="auto"/>
        <w:ind w:left="1080"/>
      </w:pPr>
      <w:r>
        <w:rPr>
          <w:rFonts w:ascii="Arial" w:eastAsia="Arial" w:hAnsi="Arial" w:cs="Arial"/>
          <w:rtl/>
        </w:rPr>
        <w:t>תלמיד צבר שתי "מנות היעדרות" ויותר - ציונו יופחת ב- 5 נקודות. כל "מנת היעדרות" נוספת תביא להפחתה  של 2 נקודות נוספות.</w:t>
      </w:r>
    </w:p>
    <w:p w14:paraId="34BA1B63" w14:textId="77777777" w:rsidR="001A34FB" w:rsidRDefault="00584DB4">
      <w:pPr>
        <w:numPr>
          <w:ilvl w:val="0"/>
          <w:numId w:val="1"/>
        </w:numPr>
        <w:spacing w:line="360" w:lineRule="auto"/>
        <w:ind w:left="1080"/>
      </w:pPr>
      <w:r>
        <w:rPr>
          <w:rFonts w:ascii="Arial" w:eastAsia="Arial" w:hAnsi="Arial" w:cs="Arial"/>
          <w:rtl/>
        </w:rPr>
        <w:t>תלמיד שצבר 5 "מנות היעדרות", ציונו במקצוע זה יהיה שלילי, גם אם הציון המשוקלל של שאר מרכיבי הציון (מבחנים, בחנים ועבודות אחרות) הינו חיובי.</w:t>
      </w:r>
    </w:p>
    <w:p w14:paraId="62B982C6" w14:textId="77777777" w:rsidR="001A34FB" w:rsidRDefault="00584DB4">
      <w:pPr>
        <w:numPr>
          <w:ilvl w:val="0"/>
          <w:numId w:val="1"/>
        </w:numPr>
        <w:spacing w:line="360" w:lineRule="auto"/>
        <w:ind w:left="1080"/>
        <w:rPr>
          <w:b/>
        </w:rPr>
      </w:pPr>
      <w:bookmarkStart w:id="0" w:name="_gjdgxs" w:colFirst="0" w:colLast="0"/>
      <w:bookmarkEnd w:id="0"/>
      <w:r>
        <w:rPr>
          <w:rFonts w:ascii="Arial" w:eastAsia="Arial" w:hAnsi="Arial" w:cs="Arial"/>
          <w:rtl/>
        </w:rPr>
        <w:lastRenderedPageBreak/>
        <w:t xml:space="preserve">בונוס של 4 נקודות ינתן לתלמיד שצברו עד מ"מנת היעדרות אחת" </w:t>
      </w:r>
      <w:r>
        <w:rPr>
          <w:rFonts w:ascii="Arial" w:eastAsia="Arial" w:hAnsi="Arial" w:cs="Arial"/>
          <w:b/>
          <w:rtl/>
        </w:rPr>
        <w:t>במחצית וכן לא הוצדקו לו/לה יותר משתי מנות ראה טבלה.</w:t>
      </w:r>
    </w:p>
    <w:p w14:paraId="01DACFA8" w14:textId="77777777" w:rsidR="001A34FB" w:rsidRDefault="001A34FB">
      <w:pPr>
        <w:spacing w:line="360" w:lineRule="auto"/>
        <w:ind w:right="720"/>
        <w:rPr>
          <w:rFonts w:ascii="Arial" w:eastAsia="Arial" w:hAnsi="Arial" w:cs="Arial"/>
          <w:b/>
          <w:u w:val="single"/>
        </w:rPr>
      </w:pPr>
    </w:p>
    <w:p w14:paraId="425D1ED2" w14:textId="77777777" w:rsidR="001A34FB" w:rsidRDefault="001A34FB">
      <w:pPr>
        <w:spacing w:line="360" w:lineRule="auto"/>
        <w:ind w:right="720"/>
        <w:rPr>
          <w:rFonts w:ascii="Arial" w:eastAsia="Arial" w:hAnsi="Arial" w:cs="Arial"/>
          <w:b/>
          <w:u w:val="single"/>
        </w:rPr>
      </w:pPr>
    </w:p>
    <w:p w14:paraId="09744060" w14:textId="77777777" w:rsidR="001A34FB" w:rsidRDefault="001A34FB">
      <w:pPr>
        <w:spacing w:line="360" w:lineRule="auto"/>
        <w:ind w:right="720"/>
        <w:rPr>
          <w:rFonts w:ascii="Arial" w:eastAsia="Arial" w:hAnsi="Arial" w:cs="Arial"/>
          <w:b/>
          <w:u w:val="single"/>
        </w:rPr>
      </w:pPr>
    </w:p>
    <w:p w14:paraId="4BD66470" w14:textId="77777777" w:rsidR="001A34FB" w:rsidRDefault="001A34FB">
      <w:pPr>
        <w:spacing w:line="360" w:lineRule="auto"/>
        <w:ind w:right="720"/>
        <w:rPr>
          <w:rFonts w:ascii="Arial" w:eastAsia="Arial" w:hAnsi="Arial" w:cs="Arial"/>
          <w:b/>
          <w:u w:val="single"/>
        </w:rPr>
      </w:pPr>
    </w:p>
    <w:p w14:paraId="7AD7F40D" w14:textId="77777777" w:rsidR="001A34FB" w:rsidRDefault="001A34FB">
      <w:pPr>
        <w:spacing w:line="360" w:lineRule="auto"/>
        <w:ind w:right="720"/>
        <w:rPr>
          <w:rFonts w:ascii="Arial" w:eastAsia="Arial" w:hAnsi="Arial" w:cs="Arial"/>
          <w:b/>
          <w:u w:val="single"/>
        </w:rPr>
      </w:pPr>
    </w:p>
    <w:p w14:paraId="49BA8EFB" w14:textId="77777777" w:rsidR="001A34FB" w:rsidRDefault="001A34FB">
      <w:pPr>
        <w:spacing w:line="360" w:lineRule="auto"/>
        <w:ind w:right="720"/>
        <w:rPr>
          <w:rFonts w:ascii="Arial" w:eastAsia="Arial" w:hAnsi="Arial" w:cs="Arial"/>
          <w:b/>
          <w:u w:val="single"/>
        </w:rPr>
      </w:pPr>
    </w:p>
    <w:p w14:paraId="150C218E" w14:textId="77777777" w:rsidR="001A34FB" w:rsidRDefault="00584DB4">
      <w:pPr>
        <w:spacing w:line="360" w:lineRule="auto"/>
        <w:ind w:right="720"/>
        <w:rPr>
          <w:rFonts w:ascii="Arial" w:eastAsia="Arial" w:hAnsi="Arial" w:cs="Arial"/>
          <w:b/>
          <w:u w:val="single"/>
        </w:rPr>
      </w:pPr>
      <w:r>
        <w:rPr>
          <w:rFonts w:ascii="Arial" w:eastAsia="Arial" w:hAnsi="Arial" w:cs="Arial"/>
          <w:b/>
          <w:u w:val="single"/>
          <w:rtl/>
        </w:rPr>
        <w:t xml:space="preserve">טבלת עזר  לחישוב המנות  </w:t>
      </w:r>
    </w:p>
    <w:p w14:paraId="0D700D6B" w14:textId="77777777" w:rsidR="001A34FB" w:rsidRDefault="001A34FB">
      <w:pPr>
        <w:spacing w:line="360" w:lineRule="auto"/>
        <w:ind w:right="720"/>
        <w:rPr>
          <w:rFonts w:ascii="Arial" w:eastAsia="Arial" w:hAnsi="Arial" w:cs="Arial"/>
          <w:b/>
          <w:sz w:val="16"/>
          <w:szCs w:val="16"/>
          <w:u w:val="single"/>
        </w:rPr>
      </w:pPr>
    </w:p>
    <w:tbl>
      <w:tblPr>
        <w:tblStyle w:val="a6"/>
        <w:bidiVisual/>
        <w:tblW w:w="9673" w:type="dxa"/>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2"/>
        <w:gridCol w:w="1384"/>
        <w:gridCol w:w="1383"/>
        <w:gridCol w:w="1383"/>
        <w:gridCol w:w="1381"/>
        <w:gridCol w:w="1383"/>
        <w:gridCol w:w="1377"/>
      </w:tblGrid>
      <w:tr w:rsidR="001A34FB" w14:paraId="4C23A75F" w14:textId="77777777">
        <w:tc>
          <w:tcPr>
            <w:tcW w:w="1382" w:type="dxa"/>
          </w:tcPr>
          <w:p w14:paraId="1EBF8AA1" w14:textId="77777777" w:rsidR="001A34FB" w:rsidRDefault="001A34FB">
            <w:pPr>
              <w:spacing w:line="360" w:lineRule="auto"/>
              <w:ind w:right="10"/>
              <w:jc w:val="center"/>
              <w:rPr>
                <w:rFonts w:ascii="Arial" w:eastAsia="Arial" w:hAnsi="Arial" w:cs="Arial"/>
                <w:b/>
                <w:sz w:val="22"/>
                <w:szCs w:val="22"/>
              </w:rPr>
            </w:pPr>
          </w:p>
          <w:p w14:paraId="35360447" w14:textId="77777777" w:rsidR="001A34FB" w:rsidRDefault="00584DB4">
            <w:pPr>
              <w:spacing w:line="360" w:lineRule="auto"/>
              <w:ind w:right="10"/>
              <w:jc w:val="center"/>
              <w:rPr>
                <w:rFonts w:ascii="Arial" w:eastAsia="Arial" w:hAnsi="Arial" w:cs="Arial"/>
                <w:b/>
                <w:sz w:val="22"/>
                <w:szCs w:val="22"/>
              </w:rPr>
            </w:pPr>
            <w:r>
              <w:rPr>
                <w:rFonts w:ascii="Arial" w:eastAsia="Arial" w:hAnsi="Arial" w:cs="Arial"/>
                <w:b/>
                <w:sz w:val="22"/>
                <w:szCs w:val="22"/>
                <w:rtl/>
              </w:rPr>
              <w:t>מספר שיעורים שבועי</w:t>
            </w:r>
          </w:p>
        </w:tc>
        <w:tc>
          <w:tcPr>
            <w:tcW w:w="1384" w:type="dxa"/>
          </w:tcPr>
          <w:p w14:paraId="744EDDB3" w14:textId="77777777" w:rsidR="001A34FB" w:rsidRDefault="00584DB4">
            <w:pPr>
              <w:spacing w:line="360" w:lineRule="auto"/>
              <w:rPr>
                <w:rFonts w:ascii="Arial" w:eastAsia="Arial" w:hAnsi="Arial" w:cs="Arial"/>
                <w:b/>
                <w:sz w:val="22"/>
                <w:szCs w:val="22"/>
              </w:rPr>
            </w:pPr>
            <w:r>
              <w:rPr>
                <w:rFonts w:ascii="Arial" w:eastAsia="Arial" w:hAnsi="Arial" w:cs="Arial"/>
                <w:b/>
                <w:sz w:val="22"/>
                <w:szCs w:val="22"/>
                <w:rtl/>
              </w:rPr>
              <w:t>שעות העדרות המקנות  בונוס של 4נקודות</w:t>
            </w:r>
          </w:p>
        </w:tc>
        <w:tc>
          <w:tcPr>
            <w:tcW w:w="1383" w:type="dxa"/>
          </w:tcPr>
          <w:p w14:paraId="109C07ED" w14:textId="77777777" w:rsidR="001A34FB" w:rsidRDefault="001A34FB">
            <w:pPr>
              <w:spacing w:line="360" w:lineRule="auto"/>
              <w:rPr>
                <w:rFonts w:ascii="Arial" w:eastAsia="Arial" w:hAnsi="Arial" w:cs="Arial"/>
                <w:b/>
                <w:sz w:val="22"/>
                <w:szCs w:val="22"/>
              </w:rPr>
            </w:pPr>
          </w:p>
          <w:p w14:paraId="4CE8D827" w14:textId="77777777" w:rsidR="001A34FB" w:rsidRDefault="00584DB4">
            <w:pPr>
              <w:spacing w:line="360" w:lineRule="auto"/>
              <w:rPr>
                <w:rFonts w:ascii="Arial" w:eastAsia="Arial" w:hAnsi="Arial" w:cs="Arial"/>
                <w:b/>
                <w:sz w:val="22"/>
                <w:szCs w:val="22"/>
              </w:rPr>
            </w:pPr>
            <w:r>
              <w:rPr>
                <w:rFonts w:ascii="Arial" w:eastAsia="Arial" w:hAnsi="Arial" w:cs="Arial"/>
                <w:b/>
                <w:sz w:val="22"/>
                <w:szCs w:val="22"/>
                <w:rtl/>
              </w:rPr>
              <w:t>מספר שעות היעדרות: ללא שינוי בציון</w:t>
            </w:r>
          </w:p>
        </w:tc>
        <w:tc>
          <w:tcPr>
            <w:tcW w:w="1383" w:type="dxa"/>
          </w:tcPr>
          <w:p w14:paraId="1BB92DD5" w14:textId="77777777" w:rsidR="001A34FB" w:rsidRDefault="001A34FB">
            <w:pPr>
              <w:spacing w:line="360" w:lineRule="auto"/>
              <w:rPr>
                <w:rFonts w:ascii="Arial" w:eastAsia="Arial" w:hAnsi="Arial" w:cs="Arial"/>
                <w:b/>
                <w:sz w:val="22"/>
                <w:szCs w:val="22"/>
              </w:rPr>
            </w:pPr>
          </w:p>
          <w:p w14:paraId="2A1FF9CE" w14:textId="77777777" w:rsidR="001A34FB" w:rsidRDefault="00584DB4">
            <w:pPr>
              <w:spacing w:line="360" w:lineRule="auto"/>
              <w:rPr>
                <w:rFonts w:ascii="Arial" w:eastAsia="Arial" w:hAnsi="Arial" w:cs="Arial"/>
                <w:b/>
                <w:sz w:val="22"/>
                <w:szCs w:val="22"/>
              </w:rPr>
            </w:pPr>
            <w:r>
              <w:rPr>
                <w:rFonts w:ascii="Arial" w:eastAsia="Arial" w:hAnsi="Arial" w:cs="Arial"/>
                <w:b/>
                <w:sz w:val="22"/>
                <w:szCs w:val="22"/>
                <w:rtl/>
              </w:rPr>
              <w:t>מספר שעות היעדרות: 5 נק' להפחתה</w:t>
            </w:r>
          </w:p>
        </w:tc>
        <w:tc>
          <w:tcPr>
            <w:tcW w:w="1381" w:type="dxa"/>
          </w:tcPr>
          <w:p w14:paraId="27BF1ADF" w14:textId="77777777" w:rsidR="001A34FB" w:rsidRDefault="001A34FB">
            <w:pPr>
              <w:spacing w:line="360" w:lineRule="auto"/>
              <w:rPr>
                <w:rFonts w:ascii="Arial" w:eastAsia="Arial" w:hAnsi="Arial" w:cs="Arial"/>
                <w:b/>
                <w:sz w:val="22"/>
                <w:szCs w:val="22"/>
              </w:rPr>
            </w:pPr>
          </w:p>
          <w:p w14:paraId="697697FA" w14:textId="77777777" w:rsidR="001A34FB" w:rsidRDefault="00584DB4">
            <w:pPr>
              <w:spacing w:line="360" w:lineRule="auto"/>
              <w:rPr>
                <w:rFonts w:ascii="Arial" w:eastAsia="Arial" w:hAnsi="Arial" w:cs="Arial"/>
                <w:b/>
                <w:sz w:val="22"/>
                <w:szCs w:val="22"/>
              </w:rPr>
            </w:pPr>
            <w:r>
              <w:rPr>
                <w:rFonts w:ascii="Arial" w:eastAsia="Arial" w:hAnsi="Arial" w:cs="Arial"/>
                <w:b/>
                <w:sz w:val="22"/>
                <w:szCs w:val="22"/>
                <w:rtl/>
              </w:rPr>
              <w:t>מספר שעות היעדרות: 2 נק' נוספות להפחתה</w:t>
            </w:r>
          </w:p>
        </w:tc>
        <w:tc>
          <w:tcPr>
            <w:tcW w:w="1383" w:type="dxa"/>
          </w:tcPr>
          <w:p w14:paraId="05B15027" w14:textId="77777777" w:rsidR="001A34FB" w:rsidRDefault="001A34FB">
            <w:pPr>
              <w:spacing w:line="360" w:lineRule="auto"/>
              <w:rPr>
                <w:rFonts w:ascii="Arial" w:eastAsia="Arial" w:hAnsi="Arial" w:cs="Arial"/>
                <w:b/>
                <w:sz w:val="22"/>
                <w:szCs w:val="22"/>
              </w:rPr>
            </w:pPr>
          </w:p>
          <w:p w14:paraId="7E5CA515" w14:textId="77777777" w:rsidR="001A34FB" w:rsidRDefault="00584DB4">
            <w:pPr>
              <w:spacing w:line="360" w:lineRule="auto"/>
              <w:rPr>
                <w:rFonts w:ascii="Arial" w:eastAsia="Arial" w:hAnsi="Arial" w:cs="Arial"/>
                <w:b/>
                <w:sz w:val="22"/>
                <w:szCs w:val="22"/>
              </w:rPr>
            </w:pPr>
            <w:r>
              <w:rPr>
                <w:rFonts w:ascii="Arial" w:eastAsia="Arial" w:hAnsi="Arial" w:cs="Arial"/>
                <w:b/>
                <w:sz w:val="22"/>
                <w:szCs w:val="22"/>
                <w:rtl/>
              </w:rPr>
              <w:t>מספר שעות היעדרות: 2 נק' נוספות להפחתה</w:t>
            </w:r>
          </w:p>
        </w:tc>
        <w:tc>
          <w:tcPr>
            <w:tcW w:w="1377" w:type="dxa"/>
          </w:tcPr>
          <w:p w14:paraId="43360A51" w14:textId="77777777" w:rsidR="001A34FB" w:rsidRDefault="001A34FB">
            <w:pPr>
              <w:spacing w:line="360" w:lineRule="auto"/>
              <w:ind w:right="34"/>
              <w:rPr>
                <w:rFonts w:ascii="Arial" w:eastAsia="Arial" w:hAnsi="Arial" w:cs="Arial"/>
                <w:b/>
                <w:sz w:val="22"/>
                <w:szCs w:val="22"/>
              </w:rPr>
            </w:pPr>
          </w:p>
          <w:p w14:paraId="0B36B0A7" w14:textId="77777777" w:rsidR="001A34FB" w:rsidRDefault="00584DB4">
            <w:pPr>
              <w:spacing w:line="360" w:lineRule="auto"/>
              <w:ind w:right="34"/>
              <w:rPr>
                <w:rFonts w:ascii="Arial" w:eastAsia="Arial" w:hAnsi="Arial" w:cs="Arial"/>
                <w:b/>
                <w:sz w:val="22"/>
                <w:szCs w:val="22"/>
              </w:rPr>
            </w:pPr>
            <w:r>
              <w:rPr>
                <w:rFonts w:ascii="Arial" w:eastAsia="Arial" w:hAnsi="Arial" w:cs="Arial"/>
                <w:b/>
                <w:sz w:val="22"/>
                <w:szCs w:val="22"/>
                <w:rtl/>
              </w:rPr>
              <w:t>מספר שעות היעדרות: ציון שלילי</w:t>
            </w:r>
          </w:p>
        </w:tc>
      </w:tr>
      <w:tr w:rsidR="001A34FB" w14:paraId="72BE3110" w14:textId="77777777">
        <w:tc>
          <w:tcPr>
            <w:tcW w:w="1382" w:type="dxa"/>
            <w:vAlign w:val="center"/>
          </w:tcPr>
          <w:p w14:paraId="0ED8C3E7" w14:textId="77777777" w:rsidR="001A34FB" w:rsidRDefault="00584DB4">
            <w:pPr>
              <w:spacing w:line="360" w:lineRule="auto"/>
              <w:ind w:right="10"/>
              <w:jc w:val="center"/>
              <w:rPr>
                <w:sz w:val="22"/>
                <w:szCs w:val="22"/>
              </w:rPr>
            </w:pPr>
            <w:r>
              <w:rPr>
                <w:sz w:val="22"/>
                <w:szCs w:val="22"/>
              </w:rPr>
              <w:t>1</w:t>
            </w:r>
          </w:p>
        </w:tc>
        <w:tc>
          <w:tcPr>
            <w:tcW w:w="1384" w:type="dxa"/>
          </w:tcPr>
          <w:p w14:paraId="2CE026F9" w14:textId="77777777" w:rsidR="001A34FB" w:rsidRDefault="00584DB4">
            <w:pPr>
              <w:spacing w:line="360" w:lineRule="auto"/>
              <w:ind w:right="10"/>
              <w:jc w:val="center"/>
              <w:rPr>
                <w:sz w:val="22"/>
                <w:szCs w:val="22"/>
              </w:rPr>
            </w:pPr>
            <w:r>
              <w:rPr>
                <w:sz w:val="22"/>
                <w:szCs w:val="22"/>
              </w:rPr>
              <w:t>1</w:t>
            </w:r>
          </w:p>
        </w:tc>
        <w:tc>
          <w:tcPr>
            <w:tcW w:w="1383" w:type="dxa"/>
            <w:vAlign w:val="center"/>
          </w:tcPr>
          <w:p w14:paraId="2E43DED2" w14:textId="77777777" w:rsidR="001A34FB" w:rsidRDefault="00584DB4">
            <w:pPr>
              <w:spacing w:line="360" w:lineRule="auto"/>
              <w:ind w:right="10"/>
              <w:jc w:val="center"/>
              <w:rPr>
                <w:sz w:val="22"/>
                <w:szCs w:val="22"/>
              </w:rPr>
            </w:pPr>
            <w:r>
              <w:rPr>
                <w:sz w:val="22"/>
                <w:szCs w:val="22"/>
              </w:rPr>
              <w:t>2</w:t>
            </w:r>
          </w:p>
        </w:tc>
        <w:tc>
          <w:tcPr>
            <w:tcW w:w="1383" w:type="dxa"/>
            <w:vAlign w:val="center"/>
          </w:tcPr>
          <w:p w14:paraId="7CC7F940" w14:textId="77777777" w:rsidR="001A34FB" w:rsidRDefault="00584DB4">
            <w:pPr>
              <w:spacing w:line="360" w:lineRule="auto"/>
              <w:ind w:right="10"/>
              <w:jc w:val="center"/>
              <w:rPr>
                <w:sz w:val="22"/>
                <w:szCs w:val="22"/>
              </w:rPr>
            </w:pPr>
            <w:r>
              <w:rPr>
                <w:sz w:val="22"/>
                <w:szCs w:val="22"/>
              </w:rPr>
              <w:t>3</w:t>
            </w:r>
          </w:p>
        </w:tc>
        <w:tc>
          <w:tcPr>
            <w:tcW w:w="1381" w:type="dxa"/>
            <w:vAlign w:val="center"/>
          </w:tcPr>
          <w:p w14:paraId="1EB1F9B9" w14:textId="77777777" w:rsidR="001A34FB" w:rsidRDefault="00584DB4">
            <w:pPr>
              <w:spacing w:line="360" w:lineRule="auto"/>
              <w:ind w:right="10"/>
              <w:jc w:val="center"/>
              <w:rPr>
                <w:sz w:val="22"/>
                <w:szCs w:val="22"/>
              </w:rPr>
            </w:pPr>
            <w:r>
              <w:rPr>
                <w:sz w:val="22"/>
                <w:szCs w:val="22"/>
              </w:rPr>
              <w:t>4</w:t>
            </w:r>
          </w:p>
        </w:tc>
        <w:tc>
          <w:tcPr>
            <w:tcW w:w="1383" w:type="dxa"/>
            <w:vAlign w:val="center"/>
          </w:tcPr>
          <w:p w14:paraId="2CC5F038" w14:textId="77777777" w:rsidR="001A34FB" w:rsidRDefault="00584DB4">
            <w:pPr>
              <w:spacing w:line="360" w:lineRule="auto"/>
              <w:ind w:right="10"/>
              <w:jc w:val="center"/>
              <w:rPr>
                <w:sz w:val="22"/>
                <w:szCs w:val="22"/>
              </w:rPr>
            </w:pPr>
            <w:r>
              <w:rPr>
                <w:sz w:val="22"/>
                <w:szCs w:val="22"/>
              </w:rPr>
              <w:t>5</w:t>
            </w:r>
          </w:p>
        </w:tc>
        <w:tc>
          <w:tcPr>
            <w:tcW w:w="1377" w:type="dxa"/>
            <w:vAlign w:val="center"/>
          </w:tcPr>
          <w:p w14:paraId="409D6F28" w14:textId="77777777" w:rsidR="001A34FB" w:rsidRDefault="00584DB4">
            <w:pPr>
              <w:spacing w:line="360" w:lineRule="auto"/>
              <w:ind w:right="10"/>
              <w:jc w:val="center"/>
              <w:rPr>
                <w:sz w:val="22"/>
                <w:szCs w:val="22"/>
              </w:rPr>
            </w:pPr>
            <w:r>
              <w:rPr>
                <w:sz w:val="22"/>
                <w:szCs w:val="22"/>
              </w:rPr>
              <w:t>6</w:t>
            </w:r>
          </w:p>
        </w:tc>
      </w:tr>
      <w:tr w:rsidR="001A34FB" w14:paraId="5300EC1D" w14:textId="77777777">
        <w:tc>
          <w:tcPr>
            <w:tcW w:w="1382" w:type="dxa"/>
            <w:vAlign w:val="center"/>
          </w:tcPr>
          <w:p w14:paraId="056D235C" w14:textId="77777777" w:rsidR="001A34FB" w:rsidRDefault="00584DB4">
            <w:pPr>
              <w:spacing w:line="360" w:lineRule="auto"/>
              <w:ind w:right="10"/>
              <w:jc w:val="center"/>
              <w:rPr>
                <w:sz w:val="22"/>
                <w:szCs w:val="22"/>
              </w:rPr>
            </w:pPr>
            <w:r>
              <w:rPr>
                <w:sz w:val="22"/>
                <w:szCs w:val="22"/>
              </w:rPr>
              <w:t>2</w:t>
            </w:r>
          </w:p>
        </w:tc>
        <w:tc>
          <w:tcPr>
            <w:tcW w:w="1384" w:type="dxa"/>
          </w:tcPr>
          <w:p w14:paraId="46F22D4E" w14:textId="77777777" w:rsidR="001A34FB" w:rsidRDefault="00584DB4">
            <w:pPr>
              <w:spacing w:line="360" w:lineRule="auto"/>
              <w:ind w:right="10"/>
              <w:jc w:val="center"/>
              <w:rPr>
                <w:sz w:val="22"/>
                <w:szCs w:val="22"/>
              </w:rPr>
            </w:pPr>
            <w:r>
              <w:rPr>
                <w:sz w:val="22"/>
                <w:szCs w:val="22"/>
              </w:rPr>
              <w:t>2</w:t>
            </w:r>
          </w:p>
        </w:tc>
        <w:tc>
          <w:tcPr>
            <w:tcW w:w="1383" w:type="dxa"/>
            <w:vAlign w:val="center"/>
          </w:tcPr>
          <w:p w14:paraId="53C0DB9B" w14:textId="77777777" w:rsidR="001A34FB" w:rsidRDefault="00584DB4">
            <w:pPr>
              <w:spacing w:line="360" w:lineRule="auto"/>
              <w:ind w:right="10"/>
              <w:jc w:val="center"/>
              <w:rPr>
                <w:sz w:val="22"/>
                <w:szCs w:val="22"/>
              </w:rPr>
            </w:pPr>
            <w:r>
              <w:rPr>
                <w:sz w:val="22"/>
                <w:szCs w:val="22"/>
              </w:rPr>
              <w:t>3</w:t>
            </w:r>
          </w:p>
        </w:tc>
        <w:tc>
          <w:tcPr>
            <w:tcW w:w="1383" w:type="dxa"/>
            <w:vAlign w:val="center"/>
          </w:tcPr>
          <w:p w14:paraId="28B5B415" w14:textId="77777777" w:rsidR="001A34FB" w:rsidRDefault="00584DB4">
            <w:pPr>
              <w:spacing w:line="360" w:lineRule="auto"/>
              <w:ind w:right="10"/>
              <w:jc w:val="center"/>
              <w:rPr>
                <w:sz w:val="22"/>
                <w:szCs w:val="22"/>
              </w:rPr>
            </w:pPr>
            <w:r>
              <w:rPr>
                <w:sz w:val="22"/>
                <w:szCs w:val="22"/>
              </w:rPr>
              <w:t>4</w:t>
            </w:r>
          </w:p>
        </w:tc>
        <w:tc>
          <w:tcPr>
            <w:tcW w:w="1381" w:type="dxa"/>
            <w:vAlign w:val="center"/>
          </w:tcPr>
          <w:p w14:paraId="5DCA5D3F" w14:textId="77777777" w:rsidR="001A34FB" w:rsidRDefault="00584DB4">
            <w:pPr>
              <w:spacing w:line="360" w:lineRule="auto"/>
              <w:ind w:right="10"/>
              <w:jc w:val="center"/>
              <w:rPr>
                <w:sz w:val="22"/>
                <w:szCs w:val="22"/>
              </w:rPr>
            </w:pPr>
            <w:r>
              <w:rPr>
                <w:sz w:val="22"/>
                <w:szCs w:val="22"/>
              </w:rPr>
              <w:t>6</w:t>
            </w:r>
          </w:p>
        </w:tc>
        <w:tc>
          <w:tcPr>
            <w:tcW w:w="1383" w:type="dxa"/>
            <w:vAlign w:val="center"/>
          </w:tcPr>
          <w:p w14:paraId="37682F00" w14:textId="77777777" w:rsidR="001A34FB" w:rsidRDefault="00584DB4">
            <w:pPr>
              <w:spacing w:line="360" w:lineRule="auto"/>
              <w:ind w:right="10"/>
              <w:jc w:val="center"/>
              <w:rPr>
                <w:sz w:val="22"/>
                <w:szCs w:val="22"/>
              </w:rPr>
            </w:pPr>
            <w:r>
              <w:rPr>
                <w:sz w:val="22"/>
                <w:szCs w:val="22"/>
              </w:rPr>
              <w:t>8</w:t>
            </w:r>
          </w:p>
        </w:tc>
        <w:tc>
          <w:tcPr>
            <w:tcW w:w="1377" w:type="dxa"/>
            <w:vAlign w:val="center"/>
          </w:tcPr>
          <w:p w14:paraId="32DFE92B" w14:textId="77777777" w:rsidR="001A34FB" w:rsidRDefault="00584DB4">
            <w:pPr>
              <w:spacing w:line="360" w:lineRule="auto"/>
              <w:ind w:right="10"/>
              <w:jc w:val="center"/>
              <w:rPr>
                <w:sz w:val="22"/>
                <w:szCs w:val="22"/>
              </w:rPr>
            </w:pPr>
            <w:r>
              <w:rPr>
                <w:sz w:val="22"/>
                <w:szCs w:val="22"/>
              </w:rPr>
              <w:t>10</w:t>
            </w:r>
          </w:p>
        </w:tc>
      </w:tr>
      <w:tr w:rsidR="001A34FB" w14:paraId="57C12D19" w14:textId="77777777">
        <w:tc>
          <w:tcPr>
            <w:tcW w:w="1382" w:type="dxa"/>
            <w:vAlign w:val="center"/>
          </w:tcPr>
          <w:p w14:paraId="656EF80A" w14:textId="77777777" w:rsidR="001A34FB" w:rsidRDefault="00584DB4">
            <w:pPr>
              <w:spacing w:line="360" w:lineRule="auto"/>
              <w:ind w:right="10"/>
              <w:jc w:val="center"/>
              <w:rPr>
                <w:sz w:val="22"/>
                <w:szCs w:val="22"/>
              </w:rPr>
            </w:pPr>
            <w:r>
              <w:rPr>
                <w:sz w:val="22"/>
                <w:szCs w:val="22"/>
              </w:rPr>
              <w:t>3</w:t>
            </w:r>
          </w:p>
        </w:tc>
        <w:tc>
          <w:tcPr>
            <w:tcW w:w="1384" w:type="dxa"/>
          </w:tcPr>
          <w:p w14:paraId="6D2E79DD" w14:textId="77777777" w:rsidR="001A34FB" w:rsidRDefault="00584DB4">
            <w:pPr>
              <w:spacing w:line="360" w:lineRule="auto"/>
              <w:ind w:right="10"/>
              <w:jc w:val="center"/>
              <w:rPr>
                <w:sz w:val="22"/>
                <w:szCs w:val="22"/>
              </w:rPr>
            </w:pPr>
            <w:r>
              <w:rPr>
                <w:sz w:val="22"/>
                <w:szCs w:val="22"/>
              </w:rPr>
              <w:t>3</w:t>
            </w:r>
          </w:p>
        </w:tc>
        <w:tc>
          <w:tcPr>
            <w:tcW w:w="1383" w:type="dxa"/>
            <w:vAlign w:val="center"/>
          </w:tcPr>
          <w:p w14:paraId="2B05F225" w14:textId="77777777" w:rsidR="001A34FB" w:rsidRDefault="00584DB4">
            <w:pPr>
              <w:spacing w:line="360" w:lineRule="auto"/>
              <w:ind w:right="10"/>
              <w:jc w:val="center"/>
              <w:rPr>
                <w:sz w:val="22"/>
                <w:szCs w:val="22"/>
              </w:rPr>
            </w:pPr>
            <w:r>
              <w:rPr>
                <w:sz w:val="22"/>
                <w:szCs w:val="22"/>
              </w:rPr>
              <w:t>5</w:t>
            </w:r>
          </w:p>
        </w:tc>
        <w:tc>
          <w:tcPr>
            <w:tcW w:w="1383" w:type="dxa"/>
            <w:vAlign w:val="center"/>
          </w:tcPr>
          <w:p w14:paraId="1E274DC9" w14:textId="77777777" w:rsidR="001A34FB" w:rsidRDefault="00584DB4">
            <w:pPr>
              <w:spacing w:line="360" w:lineRule="auto"/>
              <w:ind w:right="10"/>
              <w:jc w:val="center"/>
              <w:rPr>
                <w:sz w:val="22"/>
                <w:szCs w:val="22"/>
              </w:rPr>
            </w:pPr>
            <w:r>
              <w:rPr>
                <w:sz w:val="22"/>
                <w:szCs w:val="22"/>
              </w:rPr>
              <w:t>6</w:t>
            </w:r>
          </w:p>
        </w:tc>
        <w:tc>
          <w:tcPr>
            <w:tcW w:w="1381" w:type="dxa"/>
            <w:vAlign w:val="center"/>
          </w:tcPr>
          <w:p w14:paraId="64DFD16A" w14:textId="77777777" w:rsidR="001A34FB" w:rsidRDefault="00584DB4">
            <w:pPr>
              <w:spacing w:line="360" w:lineRule="auto"/>
              <w:ind w:right="10"/>
              <w:jc w:val="center"/>
              <w:rPr>
                <w:sz w:val="22"/>
                <w:szCs w:val="22"/>
              </w:rPr>
            </w:pPr>
            <w:r>
              <w:rPr>
                <w:sz w:val="22"/>
                <w:szCs w:val="22"/>
              </w:rPr>
              <w:t>9</w:t>
            </w:r>
          </w:p>
        </w:tc>
        <w:tc>
          <w:tcPr>
            <w:tcW w:w="1383" w:type="dxa"/>
            <w:vAlign w:val="center"/>
          </w:tcPr>
          <w:p w14:paraId="7971AE97" w14:textId="77777777" w:rsidR="001A34FB" w:rsidRDefault="00584DB4">
            <w:pPr>
              <w:spacing w:line="360" w:lineRule="auto"/>
              <w:ind w:right="10"/>
              <w:jc w:val="center"/>
              <w:rPr>
                <w:sz w:val="22"/>
                <w:szCs w:val="22"/>
              </w:rPr>
            </w:pPr>
            <w:r>
              <w:rPr>
                <w:sz w:val="22"/>
                <w:szCs w:val="22"/>
              </w:rPr>
              <w:t>12</w:t>
            </w:r>
          </w:p>
        </w:tc>
        <w:tc>
          <w:tcPr>
            <w:tcW w:w="1377" w:type="dxa"/>
            <w:vAlign w:val="center"/>
          </w:tcPr>
          <w:p w14:paraId="1943C3F4" w14:textId="77777777" w:rsidR="001A34FB" w:rsidRDefault="00584DB4">
            <w:pPr>
              <w:spacing w:line="360" w:lineRule="auto"/>
              <w:ind w:right="10"/>
              <w:jc w:val="center"/>
              <w:rPr>
                <w:sz w:val="22"/>
                <w:szCs w:val="22"/>
              </w:rPr>
            </w:pPr>
            <w:r>
              <w:rPr>
                <w:sz w:val="22"/>
                <w:szCs w:val="22"/>
              </w:rPr>
              <w:t>15</w:t>
            </w:r>
          </w:p>
        </w:tc>
      </w:tr>
      <w:tr w:rsidR="001A34FB" w14:paraId="5AC5EAAF" w14:textId="77777777">
        <w:tc>
          <w:tcPr>
            <w:tcW w:w="1382" w:type="dxa"/>
            <w:vAlign w:val="center"/>
          </w:tcPr>
          <w:p w14:paraId="28EC0089" w14:textId="77777777" w:rsidR="001A34FB" w:rsidRDefault="00584DB4">
            <w:pPr>
              <w:spacing w:line="360" w:lineRule="auto"/>
              <w:ind w:right="10"/>
              <w:jc w:val="center"/>
              <w:rPr>
                <w:sz w:val="22"/>
                <w:szCs w:val="22"/>
              </w:rPr>
            </w:pPr>
            <w:r>
              <w:rPr>
                <w:sz w:val="22"/>
                <w:szCs w:val="22"/>
              </w:rPr>
              <w:t>4</w:t>
            </w:r>
          </w:p>
        </w:tc>
        <w:tc>
          <w:tcPr>
            <w:tcW w:w="1384" w:type="dxa"/>
          </w:tcPr>
          <w:p w14:paraId="00DD4331" w14:textId="77777777" w:rsidR="001A34FB" w:rsidRDefault="00584DB4">
            <w:pPr>
              <w:spacing w:line="360" w:lineRule="auto"/>
              <w:ind w:right="10"/>
              <w:jc w:val="center"/>
              <w:rPr>
                <w:sz w:val="22"/>
                <w:szCs w:val="22"/>
              </w:rPr>
            </w:pPr>
            <w:r>
              <w:rPr>
                <w:sz w:val="22"/>
                <w:szCs w:val="22"/>
              </w:rPr>
              <w:t>4</w:t>
            </w:r>
          </w:p>
        </w:tc>
        <w:tc>
          <w:tcPr>
            <w:tcW w:w="1383" w:type="dxa"/>
            <w:vAlign w:val="center"/>
          </w:tcPr>
          <w:p w14:paraId="436763DA" w14:textId="77777777" w:rsidR="001A34FB" w:rsidRDefault="00584DB4">
            <w:pPr>
              <w:spacing w:line="360" w:lineRule="auto"/>
              <w:ind w:right="10"/>
              <w:jc w:val="center"/>
              <w:rPr>
                <w:sz w:val="22"/>
                <w:szCs w:val="22"/>
              </w:rPr>
            </w:pPr>
            <w:r>
              <w:rPr>
                <w:sz w:val="22"/>
                <w:szCs w:val="22"/>
              </w:rPr>
              <w:t>7</w:t>
            </w:r>
          </w:p>
        </w:tc>
        <w:tc>
          <w:tcPr>
            <w:tcW w:w="1383" w:type="dxa"/>
            <w:vAlign w:val="center"/>
          </w:tcPr>
          <w:p w14:paraId="706E6CBF" w14:textId="77777777" w:rsidR="001A34FB" w:rsidRDefault="00584DB4">
            <w:pPr>
              <w:spacing w:line="360" w:lineRule="auto"/>
              <w:ind w:right="10"/>
              <w:jc w:val="center"/>
              <w:rPr>
                <w:sz w:val="22"/>
                <w:szCs w:val="22"/>
              </w:rPr>
            </w:pPr>
            <w:r>
              <w:rPr>
                <w:sz w:val="22"/>
                <w:szCs w:val="22"/>
              </w:rPr>
              <w:t>8</w:t>
            </w:r>
          </w:p>
        </w:tc>
        <w:tc>
          <w:tcPr>
            <w:tcW w:w="1381" w:type="dxa"/>
            <w:vAlign w:val="center"/>
          </w:tcPr>
          <w:p w14:paraId="574EDCC9" w14:textId="77777777" w:rsidR="001A34FB" w:rsidRDefault="00584DB4">
            <w:pPr>
              <w:spacing w:line="360" w:lineRule="auto"/>
              <w:ind w:right="10"/>
              <w:jc w:val="center"/>
              <w:rPr>
                <w:sz w:val="22"/>
                <w:szCs w:val="22"/>
              </w:rPr>
            </w:pPr>
            <w:r>
              <w:rPr>
                <w:sz w:val="22"/>
                <w:szCs w:val="22"/>
              </w:rPr>
              <w:t>12</w:t>
            </w:r>
          </w:p>
        </w:tc>
        <w:tc>
          <w:tcPr>
            <w:tcW w:w="1383" w:type="dxa"/>
            <w:vAlign w:val="center"/>
          </w:tcPr>
          <w:p w14:paraId="0778FF89" w14:textId="77777777" w:rsidR="001A34FB" w:rsidRDefault="00584DB4">
            <w:pPr>
              <w:spacing w:line="360" w:lineRule="auto"/>
              <w:ind w:right="10"/>
              <w:jc w:val="center"/>
              <w:rPr>
                <w:sz w:val="22"/>
                <w:szCs w:val="22"/>
              </w:rPr>
            </w:pPr>
            <w:r>
              <w:rPr>
                <w:sz w:val="22"/>
                <w:szCs w:val="22"/>
              </w:rPr>
              <w:t>16</w:t>
            </w:r>
          </w:p>
        </w:tc>
        <w:tc>
          <w:tcPr>
            <w:tcW w:w="1377" w:type="dxa"/>
            <w:vAlign w:val="center"/>
          </w:tcPr>
          <w:p w14:paraId="47EFEF8E" w14:textId="77777777" w:rsidR="001A34FB" w:rsidRDefault="00584DB4">
            <w:pPr>
              <w:spacing w:line="360" w:lineRule="auto"/>
              <w:ind w:right="10"/>
              <w:jc w:val="center"/>
              <w:rPr>
                <w:sz w:val="22"/>
                <w:szCs w:val="22"/>
              </w:rPr>
            </w:pPr>
            <w:r>
              <w:rPr>
                <w:sz w:val="22"/>
                <w:szCs w:val="22"/>
              </w:rPr>
              <w:t>20</w:t>
            </w:r>
          </w:p>
        </w:tc>
      </w:tr>
      <w:tr w:rsidR="001A34FB" w14:paraId="0F2A700F" w14:textId="77777777">
        <w:tc>
          <w:tcPr>
            <w:tcW w:w="1382" w:type="dxa"/>
            <w:vAlign w:val="center"/>
          </w:tcPr>
          <w:p w14:paraId="75C91C14" w14:textId="77777777" w:rsidR="001A34FB" w:rsidRDefault="00584DB4">
            <w:pPr>
              <w:spacing w:line="360" w:lineRule="auto"/>
              <w:ind w:right="10"/>
              <w:jc w:val="center"/>
              <w:rPr>
                <w:sz w:val="22"/>
                <w:szCs w:val="22"/>
              </w:rPr>
            </w:pPr>
            <w:r>
              <w:rPr>
                <w:sz w:val="22"/>
                <w:szCs w:val="22"/>
              </w:rPr>
              <w:t>5</w:t>
            </w:r>
          </w:p>
        </w:tc>
        <w:tc>
          <w:tcPr>
            <w:tcW w:w="1384" w:type="dxa"/>
          </w:tcPr>
          <w:p w14:paraId="3F4729AC" w14:textId="77777777" w:rsidR="001A34FB" w:rsidRDefault="00584DB4">
            <w:pPr>
              <w:spacing w:line="360" w:lineRule="auto"/>
              <w:ind w:right="10"/>
              <w:jc w:val="center"/>
              <w:rPr>
                <w:sz w:val="22"/>
                <w:szCs w:val="22"/>
              </w:rPr>
            </w:pPr>
            <w:r>
              <w:rPr>
                <w:sz w:val="22"/>
                <w:szCs w:val="22"/>
              </w:rPr>
              <w:t>5</w:t>
            </w:r>
          </w:p>
        </w:tc>
        <w:tc>
          <w:tcPr>
            <w:tcW w:w="1383" w:type="dxa"/>
            <w:vAlign w:val="center"/>
          </w:tcPr>
          <w:p w14:paraId="28166F72" w14:textId="77777777" w:rsidR="001A34FB" w:rsidRDefault="00584DB4">
            <w:pPr>
              <w:spacing w:line="360" w:lineRule="auto"/>
              <w:ind w:right="10"/>
              <w:jc w:val="center"/>
              <w:rPr>
                <w:sz w:val="22"/>
                <w:szCs w:val="22"/>
              </w:rPr>
            </w:pPr>
            <w:r>
              <w:rPr>
                <w:sz w:val="22"/>
                <w:szCs w:val="22"/>
              </w:rPr>
              <w:t>9</w:t>
            </w:r>
          </w:p>
        </w:tc>
        <w:tc>
          <w:tcPr>
            <w:tcW w:w="1383" w:type="dxa"/>
            <w:vAlign w:val="center"/>
          </w:tcPr>
          <w:p w14:paraId="7FBE3895" w14:textId="77777777" w:rsidR="001A34FB" w:rsidRDefault="00584DB4">
            <w:pPr>
              <w:spacing w:line="360" w:lineRule="auto"/>
              <w:ind w:right="10"/>
              <w:jc w:val="center"/>
              <w:rPr>
                <w:sz w:val="22"/>
                <w:szCs w:val="22"/>
              </w:rPr>
            </w:pPr>
            <w:r>
              <w:rPr>
                <w:sz w:val="22"/>
                <w:szCs w:val="22"/>
              </w:rPr>
              <w:t>10</w:t>
            </w:r>
          </w:p>
        </w:tc>
        <w:tc>
          <w:tcPr>
            <w:tcW w:w="1381" w:type="dxa"/>
            <w:vAlign w:val="center"/>
          </w:tcPr>
          <w:p w14:paraId="3F8DB9F8" w14:textId="77777777" w:rsidR="001A34FB" w:rsidRDefault="00584DB4">
            <w:pPr>
              <w:spacing w:line="360" w:lineRule="auto"/>
              <w:ind w:right="10"/>
              <w:jc w:val="center"/>
              <w:rPr>
                <w:sz w:val="22"/>
                <w:szCs w:val="22"/>
              </w:rPr>
            </w:pPr>
            <w:r>
              <w:rPr>
                <w:sz w:val="22"/>
                <w:szCs w:val="22"/>
              </w:rPr>
              <w:t>15</w:t>
            </w:r>
          </w:p>
        </w:tc>
        <w:tc>
          <w:tcPr>
            <w:tcW w:w="1383" w:type="dxa"/>
            <w:vAlign w:val="center"/>
          </w:tcPr>
          <w:p w14:paraId="3B243317" w14:textId="77777777" w:rsidR="001A34FB" w:rsidRDefault="00584DB4">
            <w:pPr>
              <w:spacing w:line="360" w:lineRule="auto"/>
              <w:ind w:right="10"/>
              <w:jc w:val="center"/>
              <w:rPr>
                <w:sz w:val="22"/>
                <w:szCs w:val="22"/>
              </w:rPr>
            </w:pPr>
            <w:r>
              <w:rPr>
                <w:sz w:val="22"/>
                <w:szCs w:val="22"/>
              </w:rPr>
              <w:t>20</w:t>
            </w:r>
          </w:p>
        </w:tc>
        <w:tc>
          <w:tcPr>
            <w:tcW w:w="1377" w:type="dxa"/>
            <w:vAlign w:val="center"/>
          </w:tcPr>
          <w:p w14:paraId="76C8C495" w14:textId="77777777" w:rsidR="001A34FB" w:rsidRDefault="00584DB4">
            <w:pPr>
              <w:spacing w:line="360" w:lineRule="auto"/>
              <w:ind w:right="10"/>
              <w:jc w:val="center"/>
              <w:rPr>
                <w:sz w:val="22"/>
                <w:szCs w:val="22"/>
              </w:rPr>
            </w:pPr>
            <w:r>
              <w:rPr>
                <w:sz w:val="22"/>
                <w:szCs w:val="22"/>
              </w:rPr>
              <w:t>25</w:t>
            </w:r>
          </w:p>
        </w:tc>
      </w:tr>
      <w:tr w:rsidR="001A34FB" w14:paraId="790FA1C4" w14:textId="77777777">
        <w:tc>
          <w:tcPr>
            <w:tcW w:w="1382" w:type="dxa"/>
            <w:vAlign w:val="center"/>
          </w:tcPr>
          <w:p w14:paraId="6A19A086" w14:textId="77777777" w:rsidR="001A34FB" w:rsidRDefault="00584DB4">
            <w:pPr>
              <w:spacing w:line="360" w:lineRule="auto"/>
              <w:ind w:right="10"/>
              <w:jc w:val="center"/>
              <w:rPr>
                <w:sz w:val="22"/>
                <w:szCs w:val="22"/>
              </w:rPr>
            </w:pPr>
            <w:r>
              <w:rPr>
                <w:sz w:val="22"/>
                <w:szCs w:val="22"/>
              </w:rPr>
              <w:t>6</w:t>
            </w:r>
          </w:p>
        </w:tc>
        <w:tc>
          <w:tcPr>
            <w:tcW w:w="1384" w:type="dxa"/>
          </w:tcPr>
          <w:p w14:paraId="743033E8" w14:textId="77777777" w:rsidR="001A34FB" w:rsidRDefault="00584DB4">
            <w:pPr>
              <w:spacing w:line="360" w:lineRule="auto"/>
              <w:ind w:right="10"/>
              <w:jc w:val="center"/>
              <w:rPr>
                <w:sz w:val="22"/>
                <w:szCs w:val="22"/>
              </w:rPr>
            </w:pPr>
            <w:r>
              <w:rPr>
                <w:sz w:val="22"/>
                <w:szCs w:val="22"/>
              </w:rPr>
              <w:t>5</w:t>
            </w:r>
          </w:p>
        </w:tc>
        <w:tc>
          <w:tcPr>
            <w:tcW w:w="1383" w:type="dxa"/>
            <w:vAlign w:val="center"/>
          </w:tcPr>
          <w:p w14:paraId="78443574" w14:textId="77777777" w:rsidR="001A34FB" w:rsidRDefault="00584DB4">
            <w:pPr>
              <w:spacing w:line="360" w:lineRule="auto"/>
              <w:ind w:right="10"/>
              <w:jc w:val="center"/>
              <w:rPr>
                <w:sz w:val="22"/>
                <w:szCs w:val="22"/>
              </w:rPr>
            </w:pPr>
            <w:r>
              <w:rPr>
                <w:sz w:val="22"/>
                <w:szCs w:val="22"/>
              </w:rPr>
              <w:t>11</w:t>
            </w:r>
          </w:p>
        </w:tc>
        <w:tc>
          <w:tcPr>
            <w:tcW w:w="1383" w:type="dxa"/>
            <w:vAlign w:val="center"/>
          </w:tcPr>
          <w:p w14:paraId="6BC38BD0" w14:textId="77777777" w:rsidR="001A34FB" w:rsidRDefault="00584DB4">
            <w:pPr>
              <w:spacing w:line="360" w:lineRule="auto"/>
              <w:ind w:right="10"/>
              <w:jc w:val="center"/>
              <w:rPr>
                <w:sz w:val="22"/>
                <w:szCs w:val="22"/>
              </w:rPr>
            </w:pPr>
            <w:r>
              <w:rPr>
                <w:sz w:val="22"/>
                <w:szCs w:val="22"/>
              </w:rPr>
              <w:t>12</w:t>
            </w:r>
          </w:p>
        </w:tc>
        <w:tc>
          <w:tcPr>
            <w:tcW w:w="1381" w:type="dxa"/>
            <w:vAlign w:val="center"/>
          </w:tcPr>
          <w:p w14:paraId="47D7A153" w14:textId="77777777" w:rsidR="001A34FB" w:rsidRDefault="00584DB4">
            <w:pPr>
              <w:spacing w:line="360" w:lineRule="auto"/>
              <w:ind w:right="10"/>
              <w:jc w:val="center"/>
              <w:rPr>
                <w:sz w:val="22"/>
                <w:szCs w:val="22"/>
              </w:rPr>
            </w:pPr>
            <w:r>
              <w:rPr>
                <w:sz w:val="22"/>
                <w:szCs w:val="22"/>
              </w:rPr>
              <w:t>18</w:t>
            </w:r>
          </w:p>
        </w:tc>
        <w:tc>
          <w:tcPr>
            <w:tcW w:w="1383" w:type="dxa"/>
            <w:vAlign w:val="center"/>
          </w:tcPr>
          <w:p w14:paraId="3654C33F" w14:textId="77777777" w:rsidR="001A34FB" w:rsidRDefault="00584DB4">
            <w:pPr>
              <w:spacing w:line="360" w:lineRule="auto"/>
              <w:ind w:right="10"/>
              <w:jc w:val="center"/>
              <w:rPr>
                <w:sz w:val="22"/>
                <w:szCs w:val="22"/>
              </w:rPr>
            </w:pPr>
            <w:r>
              <w:rPr>
                <w:sz w:val="22"/>
                <w:szCs w:val="22"/>
              </w:rPr>
              <w:t>24</w:t>
            </w:r>
          </w:p>
        </w:tc>
        <w:tc>
          <w:tcPr>
            <w:tcW w:w="1377" w:type="dxa"/>
            <w:vAlign w:val="center"/>
          </w:tcPr>
          <w:p w14:paraId="6CD31669" w14:textId="77777777" w:rsidR="001A34FB" w:rsidRDefault="00584DB4">
            <w:pPr>
              <w:spacing w:line="360" w:lineRule="auto"/>
              <w:ind w:right="10"/>
              <w:jc w:val="center"/>
              <w:rPr>
                <w:sz w:val="22"/>
                <w:szCs w:val="22"/>
              </w:rPr>
            </w:pPr>
            <w:r>
              <w:rPr>
                <w:sz w:val="22"/>
                <w:szCs w:val="22"/>
              </w:rPr>
              <w:t>30</w:t>
            </w:r>
          </w:p>
        </w:tc>
      </w:tr>
      <w:tr w:rsidR="001A34FB" w14:paraId="05C70CCE" w14:textId="77777777">
        <w:tc>
          <w:tcPr>
            <w:tcW w:w="1382" w:type="dxa"/>
            <w:vAlign w:val="center"/>
          </w:tcPr>
          <w:p w14:paraId="67BDE47F" w14:textId="77777777" w:rsidR="001A34FB" w:rsidRDefault="00584DB4">
            <w:pPr>
              <w:spacing w:line="360" w:lineRule="auto"/>
              <w:ind w:right="10"/>
              <w:jc w:val="center"/>
              <w:rPr>
                <w:sz w:val="22"/>
                <w:szCs w:val="22"/>
              </w:rPr>
            </w:pPr>
            <w:r>
              <w:rPr>
                <w:sz w:val="22"/>
                <w:szCs w:val="22"/>
              </w:rPr>
              <w:t>7</w:t>
            </w:r>
          </w:p>
        </w:tc>
        <w:tc>
          <w:tcPr>
            <w:tcW w:w="1384" w:type="dxa"/>
          </w:tcPr>
          <w:p w14:paraId="7AF3C58F" w14:textId="77777777" w:rsidR="001A34FB" w:rsidRDefault="00584DB4">
            <w:pPr>
              <w:spacing w:line="360" w:lineRule="auto"/>
              <w:ind w:right="10"/>
              <w:jc w:val="center"/>
              <w:rPr>
                <w:sz w:val="22"/>
                <w:szCs w:val="22"/>
              </w:rPr>
            </w:pPr>
            <w:r>
              <w:rPr>
                <w:sz w:val="22"/>
                <w:szCs w:val="22"/>
              </w:rPr>
              <w:t>6</w:t>
            </w:r>
          </w:p>
        </w:tc>
        <w:tc>
          <w:tcPr>
            <w:tcW w:w="1383" w:type="dxa"/>
            <w:vAlign w:val="center"/>
          </w:tcPr>
          <w:p w14:paraId="74EEEE97" w14:textId="77777777" w:rsidR="001A34FB" w:rsidRDefault="00584DB4">
            <w:pPr>
              <w:spacing w:line="360" w:lineRule="auto"/>
              <w:ind w:right="10"/>
              <w:jc w:val="center"/>
              <w:rPr>
                <w:sz w:val="22"/>
                <w:szCs w:val="22"/>
              </w:rPr>
            </w:pPr>
            <w:r>
              <w:rPr>
                <w:sz w:val="22"/>
                <w:szCs w:val="22"/>
              </w:rPr>
              <w:t>13</w:t>
            </w:r>
          </w:p>
        </w:tc>
        <w:tc>
          <w:tcPr>
            <w:tcW w:w="1383" w:type="dxa"/>
            <w:vAlign w:val="center"/>
          </w:tcPr>
          <w:p w14:paraId="0D440993" w14:textId="77777777" w:rsidR="001A34FB" w:rsidRDefault="00584DB4">
            <w:pPr>
              <w:spacing w:line="360" w:lineRule="auto"/>
              <w:ind w:right="10"/>
              <w:jc w:val="center"/>
              <w:rPr>
                <w:sz w:val="22"/>
                <w:szCs w:val="22"/>
              </w:rPr>
            </w:pPr>
            <w:r>
              <w:rPr>
                <w:sz w:val="22"/>
                <w:szCs w:val="22"/>
              </w:rPr>
              <w:t>14</w:t>
            </w:r>
          </w:p>
        </w:tc>
        <w:tc>
          <w:tcPr>
            <w:tcW w:w="1381" w:type="dxa"/>
            <w:vAlign w:val="center"/>
          </w:tcPr>
          <w:p w14:paraId="0630037A" w14:textId="77777777" w:rsidR="001A34FB" w:rsidRDefault="00584DB4">
            <w:pPr>
              <w:spacing w:line="360" w:lineRule="auto"/>
              <w:ind w:right="10"/>
              <w:jc w:val="center"/>
              <w:rPr>
                <w:sz w:val="22"/>
                <w:szCs w:val="22"/>
              </w:rPr>
            </w:pPr>
            <w:r>
              <w:rPr>
                <w:sz w:val="22"/>
                <w:szCs w:val="22"/>
              </w:rPr>
              <w:t>21</w:t>
            </w:r>
          </w:p>
        </w:tc>
        <w:tc>
          <w:tcPr>
            <w:tcW w:w="1383" w:type="dxa"/>
            <w:vAlign w:val="center"/>
          </w:tcPr>
          <w:p w14:paraId="7B022633" w14:textId="77777777" w:rsidR="001A34FB" w:rsidRDefault="00584DB4">
            <w:pPr>
              <w:spacing w:line="360" w:lineRule="auto"/>
              <w:ind w:right="10"/>
              <w:jc w:val="center"/>
              <w:rPr>
                <w:sz w:val="22"/>
                <w:szCs w:val="22"/>
              </w:rPr>
            </w:pPr>
            <w:r>
              <w:rPr>
                <w:sz w:val="22"/>
                <w:szCs w:val="22"/>
              </w:rPr>
              <w:t>28</w:t>
            </w:r>
          </w:p>
        </w:tc>
        <w:tc>
          <w:tcPr>
            <w:tcW w:w="1377" w:type="dxa"/>
            <w:vAlign w:val="center"/>
          </w:tcPr>
          <w:p w14:paraId="1C806C4A" w14:textId="77777777" w:rsidR="001A34FB" w:rsidRDefault="00584DB4">
            <w:pPr>
              <w:spacing w:line="360" w:lineRule="auto"/>
              <w:ind w:right="10"/>
              <w:jc w:val="center"/>
              <w:rPr>
                <w:sz w:val="22"/>
                <w:szCs w:val="22"/>
              </w:rPr>
            </w:pPr>
            <w:r>
              <w:rPr>
                <w:sz w:val="22"/>
                <w:szCs w:val="22"/>
              </w:rPr>
              <w:t>35</w:t>
            </w:r>
          </w:p>
        </w:tc>
      </w:tr>
      <w:tr w:rsidR="001A34FB" w14:paraId="06C496E7" w14:textId="77777777">
        <w:tc>
          <w:tcPr>
            <w:tcW w:w="1382" w:type="dxa"/>
            <w:vAlign w:val="center"/>
          </w:tcPr>
          <w:p w14:paraId="4042FDF9" w14:textId="77777777" w:rsidR="001A34FB" w:rsidRDefault="00584DB4">
            <w:pPr>
              <w:spacing w:line="360" w:lineRule="auto"/>
              <w:ind w:right="10"/>
              <w:jc w:val="center"/>
              <w:rPr>
                <w:sz w:val="22"/>
                <w:szCs w:val="22"/>
              </w:rPr>
            </w:pPr>
            <w:r>
              <w:rPr>
                <w:sz w:val="22"/>
                <w:szCs w:val="22"/>
              </w:rPr>
              <w:t>8</w:t>
            </w:r>
          </w:p>
        </w:tc>
        <w:tc>
          <w:tcPr>
            <w:tcW w:w="1384" w:type="dxa"/>
          </w:tcPr>
          <w:p w14:paraId="651609B4" w14:textId="77777777" w:rsidR="001A34FB" w:rsidRDefault="00584DB4">
            <w:pPr>
              <w:spacing w:line="360" w:lineRule="auto"/>
              <w:ind w:right="10"/>
              <w:jc w:val="center"/>
              <w:rPr>
                <w:sz w:val="22"/>
                <w:szCs w:val="22"/>
              </w:rPr>
            </w:pPr>
            <w:r>
              <w:rPr>
                <w:sz w:val="22"/>
                <w:szCs w:val="22"/>
              </w:rPr>
              <w:t>7</w:t>
            </w:r>
          </w:p>
        </w:tc>
        <w:tc>
          <w:tcPr>
            <w:tcW w:w="1383" w:type="dxa"/>
            <w:vAlign w:val="center"/>
          </w:tcPr>
          <w:p w14:paraId="197F2CD6" w14:textId="77777777" w:rsidR="001A34FB" w:rsidRDefault="00584DB4">
            <w:pPr>
              <w:spacing w:line="360" w:lineRule="auto"/>
              <w:ind w:right="10"/>
              <w:jc w:val="center"/>
              <w:rPr>
                <w:sz w:val="22"/>
                <w:szCs w:val="22"/>
              </w:rPr>
            </w:pPr>
            <w:r>
              <w:rPr>
                <w:sz w:val="22"/>
                <w:szCs w:val="22"/>
              </w:rPr>
              <w:t>15</w:t>
            </w:r>
          </w:p>
        </w:tc>
        <w:tc>
          <w:tcPr>
            <w:tcW w:w="1383" w:type="dxa"/>
            <w:vAlign w:val="center"/>
          </w:tcPr>
          <w:p w14:paraId="3EE7DD8B" w14:textId="77777777" w:rsidR="001A34FB" w:rsidRDefault="00584DB4">
            <w:pPr>
              <w:spacing w:line="360" w:lineRule="auto"/>
              <w:ind w:right="10"/>
              <w:jc w:val="center"/>
              <w:rPr>
                <w:sz w:val="22"/>
                <w:szCs w:val="22"/>
              </w:rPr>
            </w:pPr>
            <w:r>
              <w:rPr>
                <w:sz w:val="22"/>
                <w:szCs w:val="22"/>
              </w:rPr>
              <w:t>16</w:t>
            </w:r>
          </w:p>
        </w:tc>
        <w:tc>
          <w:tcPr>
            <w:tcW w:w="1381" w:type="dxa"/>
            <w:vAlign w:val="center"/>
          </w:tcPr>
          <w:p w14:paraId="602AE221" w14:textId="77777777" w:rsidR="001A34FB" w:rsidRDefault="00584DB4">
            <w:pPr>
              <w:spacing w:line="360" w:lineRule="auto"/>
              <w:ind w:right="10"/>
              <w:jc w:val="center"/>
              <w:rPr>
                <w:sz w:val="22"/>
                <w:szCs w:val="22"/>
              </w:rPr>
            </w:pPr>
            <w:r>
              <w:rPr>
                <w:sz w:val="22"/>
                <w:szCs w:val="22"/>
              </w:rPr>
              <w:t>24</w:t>
            </w:r>
          </w:p>
        </w:tc>
        <w:tc>
          <w:tcPr>
            <w:tcW w:w="1383" w:type="dxa"/>
            <w:vAlign w:val="center"/>
          </w:tcPr>
          <w:p w14:paraId="6831F483" w14:textId="77777777" w:rsidR="001A34FB" w:rsidRDefault="00584DB4">
            <w:pPr>
              <w:spacing w:line="360" w:lineRule="auto"/>
              <w:ind w:right="10"/>
              <w:jc w:val="center"/>
              <w:rPr>
                <w:sz w:val="22"/>
                <w:szCs w:val="22"/>
              </w:rPr>
            </w:pPr>
            <w:r>
              <w:rPr>
                <w:sz w:val="22"/>
                <w:szCs w:val="22"/>
              </w:rPr>
              <w:t>32</w:t>
            </w:r>
          </w:p>
        </w:tc>
        <w:tc>
          <w:tcPr>
            <w:tcW w:w="1377" w:type="dxa"/>
            <w:vAlign w:val="center"/>
          </w:tcPr>
          <w:p w14:paraId="5F7E2E57" w14:textId="77777777" w:rsidR="001A34FB" w:rsidRDefault="00584DB4">
            <w:pPr>
              <w:spacing w:line="360" w:lineRule="auto"/>
              <w:ind w:right="10"/>
              <w:jc w:val="center"/>
              <w:rPr>
                <w:sz w:val="22"/>
                <w:szCs w:val="22"/>
              </w:rPr>
            </w:pPr>
            <w:r>
              <w:rPr>
                <w:sz w:val="22"/>
                <w:szCs w:val="22"/>
              </w:rPr>
              <w:t>40</w:t>
            </w:r>
          </w:p>
        </w:tc>
      </w:tr>
      <w:tr w:rsidR="001A34FB" w14:paraId="6D05AA16" w14:textId="77777777">
        <w:tc>
          <w:tcPr>
            <w:tcW w:w="1382" w:type="dxa"/>
            <w:vAlign w:val="center"/>
          </w:tcPr>
          <w:p w14:paraId="3EDDC07C" w14:textId="77777777" w:rsidR="001A34FB" w:rsidRDefault="00584DB4">
            <w:pPr>
              <w:spacing w:line="360" w:lineRule="auto"/>
              <w:ind w:right="10"/>
              <w:jc w:val="center"/>
              <w:rPr>
                <w:sz w:val="22"/>
                <w:szCs w:val="22"/>
              </w:rPr>
            </w:pPr>
            <w:r>
              <w:rPr>
                <w:sz w:val="22"/>
                <w:szCs w:val="22"/>
              </w:rPr>
              <w:t>9</w:t>
            </w:r>
          </w:p>
        </w:tc>
        <w:tc>
          <w:tcPr>
            <w:tcW w:w="1384" w:type="dxa"/>
          </w:tcPr>
          <w:p w14:paraId="5C2E2119" w14:textId="77777777" w:rsidR="001A34FB" w:rsidRDefault="00584DB4">
            <w:pPr>
              <w:spacing w:line="360" w:lineRule="auto"/>
              <w:ind w:right="10"/>
              <w:jc w:val="center"/>
              <w:rPr>
                <w:sz w:val="22"/>
                <w:szCs w:val="22"/>
              </w:rPr>
            </w:pPr>
            <w:r>
              <w:rPr>
                <w:sz w:val="22"/>
                <w:szCs w:val="22"/>
              </w:rPr>
              <w:t>8</w:t>
            </w:r>
          </w:p>
        </w:tc>
        <w:tc>
          <w:tcPr>
            <w:tcW w:w="1383" w:type="dxa"/>
            <w:vAlign w:val="center"/>
          </w:tcPr>
          <w:p w14:paraId="70B8A3EE" w14:textId="77777777" w:rsidR="001A34FB" w:rsidRDefault="00584DB4">
            <w:pPr>
              <w:spacing w:line="360" w:lineRule="auto"/>
              <w:ind w:right="10"/>
              <w:jc w:val="center"/>
              <w:rPr>
                <w:sz w:val="22"/>
                <w:szCs w:val="22"/>
              </w:rPr>
            </w:pPr>
            <w:r>
              <w:rPr>
                <w:sz w:val="22"/>
                <w:szCs w:val="22"/>
              </w:rPr>
              <w:t>17</w:t>
            </w:r>
          </w:p>
        </w:tc>
        <w:tc>
          <w:tcPr>
            <w:tcW w:w="1383" w:type="dxa"/>
            <w:vAlign w:val="center"/>
          </w:tcPr>
          <w:p w14:paraId="7675D838" w14:textId="77777777" w:rsidR="001A34FB" w:rsidRDefault="00584DB4">
            <w:pPr>
              <w:spacing w:line="360" w:lineRule="auto"/>
              <w:ind w:right="10"/>
              <w:jc w:val="center"/>
              <w:rPr>
                <w:sz w:val="22"/>
                <w:szCs w:val="22"/>
              </w:rPr>
            </w:pPr>
            <w:r>
              <w:rPr>
                <w:sz w:val="22"/>
                <w:szCs w:val="22"/>
              </w:rPr>
              <w:t>18</w:t>
            </w:r>
          </w:p>
        </w:tc>
        <w:tc>
          <w:tcPr>
            <w:tcW w:w="1381" w:type="dxa"/>
            <w:vAlign w:val="center"/>
          </w:tcPr>
          <w:p w14:paraId="21F4D8CD" w14:textId="77777777" w:rsidR="001A34FB" w:rsidRDefault="00584DB4">
            <w:pPr>
              <w:spacing w:line="360" w:lineRule="auto"/>
              <w:ind w:right="10"/>
              <w:jc w:val="center"/>
              <w:rPr>
                <w:sz w:val="22"/>
                <w:szCs w:val="22"/>
              </w:rPr>
            </w:pPr>
            <w:r>
              <w:rPr>
                <w:sz w:val="22"/>
                <w:szCs w:val="22"/>
              </w:rPr>
              <w:t>27</w:t>
            </w:r>
          </w:p>
        </w:tc>
        <w:tc>
          <w:tcPr>
            <w:tcW w:w="1383" w:type="dxa"/>
            <w:vAlign w:val="center"/>
          </w:tcPr>
          <w:p w14:paraId="492DFF12" w14:textId="77777777" w:rsidR="001A34FB" w:rsidRDefault="00584DB4">
            <w:pPr>
              <w:spacing w:line="360" w:lineRule="auto"/>
              <w:ind w:right="10"/>
              <w:jc w:val="center"/>
              <w:rPr>
                <w:sz w:val="22"/>
                <w:szCs w:val="22"/>
              </w:rPr>
            </w:pPr>
            <w:r>
              <w:rPr>
                <w:sz w:val="22"/>
                <w:szCs w:val="22"/>
              </w:rPr>
              <w:t>36</w:t>
            </w:r>
          </w:p>
        </w:tc>
        <w:tc>
          <w:tcPr>
            <w:tcW w:w="1377" w:type="dxa"/>
            <w:vAlign w:val="center"/>
          </w:tcPr>
          <w:p w14:paraId="049F4423" w14:textId="77777777" w:rsidR="001A34FB" w:rsidRDefault="00584DB4">
            <w:pPr>
              <w:spacing w:line="360" w:lineRule="auto"/>
              <w:ind w:right="10"/>
              <w:jc w:val="center"/>
              <w:rPr>
                <w:sz w:val="22"/>
                <w:szCs w:val="22"/>
              </w:rPr>
            </w:pPr>
            <w:r>
              <w:rPr>
                <w:sz w:val="22"/>
                <w:szCs w:val="22"/>
              </w:rPr>
              <w:t>45</w:t>
            </w:r>
          </w:p>
        </w:tc>
      </w:tr>
    </w:tbl>
    <w:p w14:paraId="0D5AF0C0" w14:textId="77777777" w:rsidR="001A34FB" w:rsidRDefault="001A34FB">
      <w:pPr>
        <w:spacing w:line="360" w:lineRule="auto"/>
        <w:ind w:right="720"/>
        <w:rPr>
          <w:rFonts w:ascii="Arial" w:eastAsia="Arial" w:hAnsi="Arial" w:cs="Arial"/>
          <w:b/>
          <w:sz w:val="28"/>
          <w:szCs w:val="28"/>
        </w:rPr>
      </w:pPr>
    </w:p>
    <w:p w14:paraId="74D2B8CF" w14:textId="77777777" w:rsidR="001A34FB" w:rsidRDefault="00584DB4">
      <w:pPr>
        <w:spacing w:line="360" w:lineRule="auto"/>
        <w:ind w:right="720"/>
        <w:rPr>
          <w:rFonts w:ascii="Arial" w:eastAsia="Arial" w:hAnsi="Arial" w:cs="Arial"/>
          <w:b/>
          <w:sz w:val="40"/>
          <w:szCs w:val="40"/>
        </w:rPr>
      </w:pPr>
      <w:r>
        <w:rPr>
          <w:rFonts w:ascii="Arial" w:eastAsia="Arial" w:hAnsi="Arial" w:cs="Arial"/>
          <w:b/>
          <w:sz w:val="40"/>
          <w:szCs w:val="40"/>
        </w:rPr>
        <w:t xml:space="preserve">   </w:t>
      </w:r>
    </w:p>
    <w:p w14:paraId="5308CCD7" w14:textId="77777777" w:rsidR="001A34FB" w:rsidRDefault="00584DB4">
      <w:pPr>
        <w:pStyle w:val="1"/>
        <w:spacing w:line="360" w:lineRule="auto"/>
        <w:rPr>
          <w:rFonts w:ascii="Arial" w:eastAsia="Arial" w:hAnsi="Arial" w:cs="Arial"/>
          <w:sz w:val="24"/>
          <w:szCs w:val="24"/>
        </w:rPr>
      </w:pPr>
      <w:bookmarkStart w:id="1" w:name="_30j0zll" w:colFirst="0" w:colLast="0"/>
      <w:bookmarkEnd w:id="1"/>
      <w:r>
        <w:rPr>
          <w:rFonts w:ascii="Arial" w:eastAsia="Arial" w:hAnsi="Arial" w:cs="Arial"/>
          <w:sz w:val="24"/>
          <w:szCs w:val="24"/>
          <w:rtl/>
        </w:rPr>
        <w:t>מהי היעדרות מוצדקת?</w:t>
      </w:r>
    </w:p>
    <w:p w14:paraId="13A746D3" w14:textId="77777777" w:rsidR="001A34FB" w:rsidRDefault="00584DB4">
      <w:pPr>
        <w:spacing w:line="360" w:lineRule="auto"/>
        <w:rPr>
          <w:rFonts w:ascii="Arial" w:eastAsia="Arial" w:hAnsi="Arial" w:cs="Arial"/>
        </w:rPr>
      </w:pPr>
      <w:r>
        <w:rPr>
          <w:rFonts w:ascii="Arial" w:eastAsia="Arial" w:hAnsi="Arial" w:cs="Arial"/>
          <w:rtl/>
        </w:rPr>
        <w:t>להלן המקרים בהם יוכל התלמיד להיעדר, ושעות היעדרות אלה לא תחושבנה במסגרת "מנות היעדרות" מחייבות:</w:t>
      </w:r>
    </w:p>
    <w:p w14:paraId="1354C3A7" w14:textId="77777777" w:rsidR="001A34FB" w:rsidRDefault="00584DB4">
      <w:pPr>
        <w:numPr>
          <w:ilvl w:val="0"/>
          <w:numId w:val="9"/>
        </w:numPr>
        <w:spacing w:line="360" w:lineRule="auto"/>
        <w:ind w:left="1155" w:hanging="567"/>
        <w:rPr>
          <w:u w:val="single"/>
        </w:rPr>
      </w:pPr>
      <w:r>
        <w:rPr>
          <w:rFonts w:ascii="Arial" w:eastAsia="Arial" w:hAnsi="Arial" w:cs="Arial"/>
          <w:u w:val="single"/>
          <w:rtl/>
        </w:rPr>
        <w:t>אשפוז בבית-חולים</w:t>
      </w:r>
      <w:r>
        <w:rPr>
          <w:rFonts w:ascii="Arial" w:eastAsia="Arial" w:hAnsi="Arial" w:cs="Arial"/>
          <w:rtl/>
        </w:rPr>
        <w:t>: על ההורים ליידע את המחנך + אישור מבי"ח</w:t>
      </w:r>
    </w:p>
    <w:p w14:paraId="35E29D95" w14:textId="77777777" w:rsidR="001A34FB" w:rsidRDefault="00584DB4">
      <w:pPr>
        <w:numPr>
          <w:ilvl w:val="0"/>
          <w:numId w:val="9"/>
        </w:numPr>
        <w:spacing w:line="360" w:lineRule="auto"/>
        <w:ind w:left="1155" w:hanging="567"/>
      </w:pPr>
      <w:r>
        <w:rPr>
          <w:rFonts w:ascii="Arial" w:eastAsia="Arial" w:hAnsi="Arial" w:cs="Arial"/>
          <w:u w:val="single"/>
          <w:rtl/>
        </w:rPr>
        <w:t>אבל במשפחה או שמחה משפחתית</w:t>
      </w:r>
      <w:r>
        <w:rPr>
          <w:rFonts w:ascii="Arial" w:eastAsia="Arial" w:hAnsi="Arial" w:cs="Arial"/>
          <w:rtl/>
        </w:rPr>
        <w:t xml:space="preserve">  מדרגה ראשונה.</w:t>
      </w:r>
    </w:p>
    <w:p w14:paraId="51C434A5" w14:textId="77777777" w:rsidR="001A34FB" w:rsidRDefault="00584DB4">
      <w:pPr>
        <w:numPr>
          <w:ilvl w:val="0"/>
          <w:numId w:val="9"/>
        </w:numPr>
        <w:spacing w:line="360" w:lineRule="auto"/>
        <w:ind w:left="1155" w:hanging="567"/>
      </w:pPr>
      <w:r>
        <w:rPr>
          <w:rFonts w:ascii="Arial" w:eastAsia="Arial" w:hAnsi="Arial" w:cs="Arial"/>
          <w:u w:val="single"/>
          <w:rtl/>
        </w:rPr>
        <w:lastRenderedPageBreak/>
        <w:t>זימון ללשכת הגיוס:</w:t>
      </w:r>
      <w:r>
        <w:rPr>
          <w:rFonts w:ascii="Arial" w:eastAsia="Arial" w:hAnsi="Arial" w:cs="Arial"/>
          <w:rtl/>
        </w:rPr>
        <w:t xml:space="preserve"> על התלמיד ליידע את רכז השכבה מראש על היעדרותו הצפויה </w:t>
      </w:r>
    </w:p>
    <w:p w14:paraId="6F247DC6" w14:textId="77777777" w:rsidR="001A34FB" w:rsidRDefault="00584DB4">
      <w:pPr>
        <w:spacing w:line="360" w:lineRule="auto"/>
        <w:ind w:left="1155" w:right="720" w:hanging="567"/>
        <w:rPr>
          <w:rFonts w:ascii="Arial" w:eastAsia="Arial" w:hAnsi="Arial" w:cs="Arial"/>
        </w:rPr>
      </w:pPr>
      <w:r>
        <w:rPr>
          <w:rFonts w:ascii="Arial" w:eastAsia="Arial" w:hAnsi="Arial" w:cs="Arial"/>
          <w:rtl/>
        </w:rPr>
        <w:t xml:space="preserve">         ולהציג בפניו את הזימון. </w:t>
      </w:r>
    </w:p>
    <w:p w14:paraId="65F9FAFB" w14:textId="77777777" w:rsidR="001A34FB" w:rsidRDefault="00584DB4">
      <w:pPr>
        <w:numPr>
          <w:ilvl w:val="0"/>
          <w:numId w:val="9"/>
        </w:numPr>
        <w:spacing w:line="360" w:lineRule="auto"/>
        <w:ind w:left="1155" w:hanging="567"/>
      </w:pPr>
      <w:r>
        <w:rPr>
          <w:rFonts w:ascii="Arial" w:eastAsia="Arial" w:hAnsi="Arial" w:cs="Arial"/>
          <w:u w:val="single"/>
          <w:rtl/>
        </w:rPr>
        <w:t>מילוי תפקיד בבית הספר</w:t>
      </w:r>
      <w:r>
        <w:rPr>
          <w:rFonts w:ascii="Arial" w:eastAsia="Arial" w:hAnsi="Arial" w:cs="Arial"/>
          <w:rtl/>
        </w:rPr>
        <w:t xml:space="preserve"> (תורנות שיכבה וכד'): התלמיד חייב לעדכן מראש את המורים על היעדרותו הצפויה.</w:t>
      </w:r>
    </w:p>
    <w:p w14:paraId="421E584F" w14:textId="77777777" w:rsidR="001A34FB" w:rsidRDefault="00584DB4">
      <w:pPr>
        <w:numPr>
          <w:ilvl w:val="0"/>
          <w:numId w:val="9"/>
        </w:numPr>
        <w:spacing w:line="360" w:lineRule="auto"/>
        <w:ind w:left="1155" w:hanging="567"/>
      </w:pPr>
      <w:r>
        <w:rPr>
          <w:rFonts w:ascii="Arial" w:eastAsia="Arial" w:hAnsi="Arial" w:cs="Arial"/>
          <w:u w:val="single"/>
          <w:rtl/>
        </w:rPr>
        <w:t>פעילות בית-ספרית שאושרה מראש על ידי בעל תפקיד בבית הספר</w:t>
      </w:r>
      <w:r>
        <w:rPr>
          <w:rFonts w:ascii="Arial" w:eastAsia="Arial" w:hAnsi="Arial" w:cs="Arial"/>
          <w:rtl/>
        </w:rPr>
        <w:t xml:space="preserve"> כגון: פעילות בנבחרת ספורט, מועצת התלמידים, עיתון בית-הספר וכד'. התלמיד חייב לעדכן את מוריו מראש על ההיעדרות הצפויה ולהציג את האישור כנדרש מרכז השכבה.</w:t>
      </w:r>
    </w:p>
    <w:p w14:paraId="212EA279" w14:textId="77777777" w:rsidR="001A34FB" w:rsidRDefault="00584DB4">
      <w:pPr>
        <w:numPr>
          <w:ilvl w:val="0"/>
          <w:numId w:val="9"/>
        </w:numPr>
        <w:spacing w:line="360" w:lineRule="auto"/>
        <w:ind w:left="1155" w:hanging="567"/>
      </w:pPr>
      <w:r>
        <w:rPr>
          <w:rFonts w:ascii="Arial" w:eastAsia="Arial" w:hAnsi="Arial" w:cs="Arial"/>
          <w:u w:val="single"/>
          <w:rtl/>
        </w:rPr>
        <w:t>היעדרות בגין פעילות בתנועת נוער או מועצת נוער עירונית:</w:t>
      </w:r>
      <w:r>
        <w:rPr>
          <w:rFonts w:ascii="Arial" w:eastAsia="Arial" w:hAnsi="Arial" w:cs="Arial"/>
          <w:rtl/>
        </w:rPr>
        <w:t xml:space="preserve"> בתנאי שתנועת הנוער תיאמה </w:t>
      </w:r>
      <w:r>
        <w:rPr>
          <w:rFonts w:ascii="Arial" w:eastAsia="Arial" w:hAnsi="Arial" w:cs="Arial"/>
          <w:u w:val="single"/>
          <w:rtl/>
        </w:rPr>
        <w:t>מראש</w:t>
      </w:r>
      <w:r>
        <w:rPr>
          <w:rFonts w:ascii="Arial" w:eastAsia="Arial" w:hAnsi="Arial" w:cs="Arial"/>
          <w:rtl/>
        </w:rPr>
        <w:t xml:space="preserve"> עם רכז השכבה. התלמיד חייב להביא אישור הורים. עד 12 שעות במחצית לתלמיד.</w:t>
      </w:r>
      <w:r>
        <w:rPr>
          <w:rFonts w:ascii="Arial" w:eastAsia="Arial" w:hAnsi="Arial" w:cs="Arial"/>
          <w:rtl/>
        </w:rPr>
        <w:br/>
        <w:t xml:space="preserve">מספר ימי הפעילות  המאושרים בשנה </w:t>
      </w:r>
      <w:r>
        <w:rPr>
          <w:rFonts w:ascii="Arial" w:eastAsia="Arial" w:hAnsi="Arial" w:cs="Arial"/>
          <w:u w:val="single"/>
          <w:rtl/>
        </w:rPr>
        <w:t xml:space="preserve">מוגבל  ליומיים </w:t>
      </w:r>
      <w:r>
        <w:rPr>
          <w:rFonts w:ascii="Arial" w:eastAsia="Arial" w:hAnsi="Arial" w:cs="Arial"/>
          <w:rtl/>
        </w:rPr>
        <w:t>וכפוף לסיכום של תנועות הנוער עם מנהלת בית הספר.</w:t>
      </w:r>
    </w:p>
    <w:p w14:paraId="151BB248" w14:textId="77777777" w:rsidR="001A34FB" w:rsidRDefault="00584DB4">
      <w:pPr>
        <w:numPr>
          <w:ilvl w:val="0"/>
          <w:numId w:val="9"/>
        </w:numPr>
        <w:spacing w:line="360" w:lineRule="auto"/>
        <w:ind w:left="1155" w:hanging="567"/>
      </w:pPr>
      <w:r>
        <w:rPr>
          <w:rFonts w:ascii="Arial" w:eastAsia="Arial" w:hAnsi="Arial" w:cs="Arial"/>
          <w:u w:val="single"/>
          <w:rtl/>
        </w:rPr>
        <w:t xml:space="preserve">מבחן נהיגה מעשי ומבחן תיאוריה </w:t>
      </w:r>
      <w:r>
        <w:rPr>
          <w:rFonts w:ascii="Arial" w:eastAsia="Arial" w:hAnsi="Arial" w:cs="Arial"/>
          <w:b/>
          <w:u w:val="single"/>
          <w:rtl/>
        </w:rPr>
        <w:t>שניים בלבד</w:t>
      </w:r>
      <w:r>
        <w:rPr>
          <w:rFonts w:ascii="Arial" w:eastAsia="Arial" w:hAnsi="Arial" w:cs="Arial"/>
          <w:u w:val="single"/>
          <w:rtl/>
        </w:rPr>
        <w:t xml:space="preserve"> גם למעשי וגם לתיאוריה</w:t>
      </w:r>
      <w:r>
        <w:rPr>
          <w:rFonts w:ascii="Arial" w:eastAsia="Arial" w:hAnsi="Arial" w:cs="Arial"/>
          <w:rtl/>
        </w:rPr>
        <w:t>: בתנאי שהתלמיד הודיע למחנך הכיתה מראש על היעדרותו הצפויה והציג אישור ממורה הנהיגה בשובו לבית הספר.</w:t>
      </w:r>
    </w:p>
    <w:p w14:paraId="62934214" w14:textId="77777777" w:rsidR="001A34FB" w:rsidRDefault="00584DB4">
      <w:pPr>
        <w:spacing w:line="360" w:lineRule="auto"/>
        <w:ind w:right="720"/>
        <w:rPr>
          <w:rFonts w:ascii="Arial" w:eastAsia="Arial" w:hAnsi="Arial" w:cs="Arial"/>
          <w:b/>
        </w:rPr>
      </w:pPr>
      <w:r>
        <w:rPr>
          <w:rFonts w:ascii="Arial" w:eastAsia="Arial" w:hAnsi="Arial" w:cs="Arial"/>
          <w:b/>
          <w:rtl/>
        </w:rPr>
        <w:t>תלמידים הניגשים למיונים הקשורים לשנת שירות או מכללות יקבעו פגישה עם רכזת השיכבה לגבי ההתנהלות בנושא זה.</w:t>
      </w:r>
    </w:p>
    <w:p w14:paraId="465AF5DF" w14:textId="77777777" w:rsidR="001A34FB" w:rsidRDefault="001A34FB">
      <w:pPr>
        <w:spacing w:line="360" w:lineRule="auto"/>
        <w:ind w:left="2160" w:right="720"/>
        <w:rPr>
          <w:rFonts w:ascii="Arial" w:eastAsia="Arial" w:hAnsi="Arial" w:cs="Arial"/>
          <w:sz w:val="28"/>
          <w:szCs w:val="28"/>
        </w:rPr>
      </w:pPr>
    </w:p>
    <w:p w14:paraId="2A97487A" w14:textId="77777777" w:rsidR="001A34FB" w:rsidRDefault="00584DB4">
      <w:pPr>
        <w:spacing w:line="360" w:lineRule="auto"/>
        <w:rPr>
          <w:rFonts w:ascii="Arial" w:eastAsia="Arial" w:hAnsi="Arial" w:cs="Arial"/>
          <w:u w:val="single"/>
        </w:rPr>
      </w:pPr>
      <w:r>
        <w:rPr>
          <w:rFonts w:ascii="Arial" w:eastAsia="Arial" w:hAnsi="Arial" w:cs="Arial"/>
          <w:u w:val="single"/>
          <w:rtl/>
        </w:rPr>
        <w:t>נוהל הצדקת מנות:</w:t>
      </w:r>
    </w:p>
    <w:p w14:paraId="08C42958" w14:textId="77777777" w:rsidR="001A34FB" w:rsidRDefault="00584DB4">
      <w:pPr>
        <w:numPr>
          <w:ilvl w:val="0"/>
          <w:numId w:val="1"/>
        </w:numPr>
        <w:spacing w:line="360" w:lineRule="auto"/>
        <w:rPr>
          <w:b/>
        </w:rPr>
      </w:pPr>
      <w:r>
        <w:rPr>
          <w:rFonts w:ascii="Arial" w:eastAsia="Arial" w:hAnsi="Arial" w:cs="Arial"/>
          <w:b/>
          <w:rtl/>
        </w:rPr>
        <w:t>התלמיד אחראי לבדוק בתכנת ה"סקולי" את דו"ח הנוכחות  שלו.</w:t>
      </w:r>
    </w:p>
    <w:p w14:paraId="6872D135" w14:textId="77777777" w:rsidR="001A34FB" w:rsidRDefault="00584DB4">
      <w:pPr>
        <w:numPr>
          <w:ilvl w:val="0"/>
          <w:numId w:val="1"/>
        </w:numPr>
        <w:spacing w:line="360" w:lineRule="auto"/>
      </w:pPr>
      <w:r>
        <w:rPr>
          <w:rFonts w:ascii="Arial" w:eastAsia="Arial" w:hAnsi="Arial" w:cs="Arial"/>
          <w:b/>
          <w:rtl/>
        </w:rPr>
        <w:t xml:space="preserve">תלמיד שיש לו היעדרות מוצדקת על פי הרשימה שפורטה לעיל, ידפיס את דו"ח המנות מתכנת ה"סקולי" , יסמן עליו את ההצדקות ,ויגיש </w:t>
      </w:r>
      <w:r>
        <w:rPr>
          <w:rFonts w:ascii="Arial" w:eastAsia="Arial" w:hAnsi="Arial" w:cs="Arial"/>
          <w:b/>
          <w:u w:val="single"/>
          <w:rtl/>
        </w:rPr>
        <w:t>לרכז השכבה</w:t>
      </w:r>
      <w:r>
        <w:rPr>
          <w:rFonts w:ascii="Arial" w:eastAsia="Arial" w:hAnsi="Arial" w:cs="Arial"/>
          <w:b/>
          <w:rtl/>
        </w:rPr>
        <w:t xml:space="preserve"> בצירוף האישורים </w:t>
      </w:r>
      <w:r>
        <w:rPr>
          <w:rFonts w:ascii="Arial" w:eastAsia="Arial" w:hAnsi="Arial" w:cs="Arial"/>
          <w:rtl/>
        </w:rPr>
        <w:t>המתאימים לא יאוחר משבועיים לאחר תאריך ההיעדרות.</w:t>
      </w:r>
    </w:p>
    <w:p w14:paraId="17D0DFF5" w14:textId="77777777" w:rsidR="001A34FB" w:rsidRDefault="001A34FB">
      <w:pPr>
        <w:spacing w:line="360" w:lineRule="auto"/>
        <w:rPr>
          <w:rFonts w:ascii="Arial" w:eastAsia="Arial" w:hAnsi="Arial" w:cs="Arial"/>
          <w:b/>
        </w:rPr>
      </w:pPr>
    </w:p>
    <w:p w14:paraId="432C7D97" w14:textId="77777777" w:rsidR="001A34FB" w:rsidRDefault="00584DB4">
      <w:pPr>
        <w:spacing w:line="360" w:lineRule="auto"/>
        <w:rPr>
          <w:rFonts w:ascii="Arial" w:eastAsia="Arial" w:hAnsi="Arial" w:cs="Arial"/>
          <w:b/>
          <w:sz w:val="28"/>
          <w:szCs w:val="28"/>
          <w:u w:val="single"/>
        </w:rPr>
      </w:pPr>
      <w:r>
        <w:rPr>
          <w:rFonts w:ascii="Arial" w:eastAsia="Arial" w:hAnsi="Arial" w:cs="Arial"/>
          <w:b/>
          <w:sz w:val="28"/>
          <w:szCs w:val="28"/>
          <w:u w:val="single"/>
          <w:rtl/>
        </w:rPr>
        <w:t>הערות:</w:t>
      </w:r>
    </w:p>
    <w:p w14:paraId="1CDADD8E" w14:textId="77777777" w:rsidR="001A34FB" w:rsidRDefault="00584DB4">
      <w:pPr>
        <w:numPr>
          <w:ilvl w:val="0"/>
          <w:numId w:val="8"/>
        </w:numPr>
        <w:spacing w:line="360" w:lineRule="auto"/>
        <w:rPr>
          <w:u w:val="single"/>
        </w:rPr>
      </w:pPr>
      <w:r>
        <w:rPr>
          <w:rFonts w:ascii="Arial" w:eastAsia="Arial" w:hAnsi="Arial" w:cs="Arial"/>
          <w:rtl/>
        </w:rPr>
        <w:t xml:space="preserve">משרד החינוך אינו מאשר חופשות בארץ או נסיעות לחו"ל על  חשבון ימי לימודים. במקרים חריגים (כמו נישואין של בן משפחה מדרגה ראשונה וכו'), יכתבו ההורים מכתב בקשה מפורט למפקחת בית – הספר, בהתראה של לפחות </w:t>
      </w:r>
      <w:r>
        <w:rPr>
          <w:rFonts w:ascii="Arial" w:eastAsia="Arial" w:hAnsi="Arial" w:cs="Arial"/>
          <w:u w:val="single"/>
          <w:rtl/>
        </w:rPr>
        <w:t>ארבעים יום</w:t>
      </w:r>
      <w:r>
        <w:rPr>
          <w:rFonts w:ascii="Arial" w:eastAsia="Arial" w:hAnsi="Arial" w:cs="Arial"/>
          <w:rtl/>
        </w:rPr>
        <w:t xml:space="preserve"> מראש. תלמיד הנעדר מהלימודים מסיבה זו, נושא באחריות אישית להשלמת חומר הלימוד ולמבחנים מהם נעדר. </w:t>
      </w:r>
    </w:p>
    <w:p w14:paraId="13723FF2" w14:textId="77777777" w:rsidR="001A34FB" w:rsidRDefault="00584DB4">
      <w:pPr>
        <w:numPr>
          <w:ilvl w:val="0"/>
          <w:numId w:val="8"/>
        </w:numPr>
        <w:spacing w:line="360" w:lineRule="auto"/>
      </w:pPr>
      <w:r>
        <w:rPr>
          <w:rFonts w:ascii="Arial" w:eastAsia="Arial" w:hAnsi="Arial" w:cs="Arial"/>
          <w:rtl/>
        </w:rPr>
        <w:t xml:space="preserve">הפעילות החברתית של בית-הספר הינה בסיס מרכזי לחינוך לערכים . פעילות זו משלימה את הלמידה במקצועות השונים ומהווה חלק אינטגרלי מתכנית הלימודים. במשך שלוש שנים מקבל </w:t>
      </w:r>
      <w:r>
        <w:rPr>
          <w:rFonts w:ascii="Arial" w:eastAsia="Arial" w:hAnsi="Arial" w:cs="Arial"/>
          <w:rtl/>
        </w:rPr>
        <w:lastRenderedPageBreak/>
        <w:t>התלמיד ידע בנושאים מגוונים, לוקח חלק בטיולים , יוזם, נוטל אחריות, מתנדב בעזרה לזולת, לומד להתמודד עם דעות שונות, משתתף בדיונים, ומעצב את זהותו דרך התחום החברתי, הערכי והיעוצי. הפעילות נעשית בשכבות השונות על פי נושאים באחריותם ובניהולם של רכזי השכבות, היועצות, רכז החינוך חברתי והרכז הפדגוגי.</w:t>
      </w:r>
      <w:r>
        <w:rPr>
          <w:rFonts w:ascii="Arial" w:eastAsia="Arial" w:hAnsi="Arial" w:cs="Arial"/>
          <w:rtl/>
        </w:rPr>
        <w:br/>
        <w:t>חלה חובת נוכחות בכל הפעילויות של בית-הספר.</w:t>
      </w:r>
    </w:p>
    <w:p w14:paraId="210BD299" w14:textId="77777777" w:rsidR="001A34FB" w:rsidRDefault="00584DB4">
      <w:pPr>
        <w:numPr>
          <w:ilvl w:val="0"/>
          <w:numId w:val="8"/>
        </w:numPr>
        <w:spacing w:line="360" w:lineRule="auto"/>
      </w:pPr>
      <w:r>
        <w:rPr>
          <w:rFonts w:ascii="Arial" w:eastAsia="Arial" w:hAnsi="Arial" w:cs="Arial"/>
          <w:rtl/>
        </w:rPr>
        <w:t>תלמיד החש ברע במהלך יום הלימודים יפנה לחובש בית הספר ובהעדרו לרכז/ת השכבה.</w:t>
      </w:r>
    </w:p>
    <w:p w14:paraId="5D9B0D73" w14:textId="77777777" w:rsidR="001A34FB" w:rsidRDefault="001A34FB">
      <w:pPr>
        <w:spacing w:line="360" w:lineRule="auto"/>
        <w:rPr>
          <w:rFonts w:ascii="Arial" w:eastAsia="Arial" w:hAnsi="Arial" w:cs="Arial"/>
          <w:sz w:val="27"/>
          <w:szCs w:val="27"/>
        </w:rPr>
      </w:pPr>
    </w:p>
    <w:p w14:paraId="205FD4C3" w14:textId="77777777" w:rsidR="001A34FB" w:rsidRDefault="00584DB4">
      <w:pPr>
        <w:numPr>
          <w:ilvl w:val="0"/>
          <w:numId w:val="8"/>
        </w:numPr>
        <w:spacing w:line="360" w:lineRule="auto"/>
      </w:pPr>
      <w:r>
        <w:rPr>
          <w:rFonts w:ascii="Arial" w:eastAsia="Arial" w:hAnsi="Arial" w:cs="Arial"/>
          <w:rtl/>
        </w:rPr>
        <w:t>עקרונות השיטה לקוחים מתוך חוזר מנכ"ל העוסק בנושא:</w:t>
      </w:r>
    </w:p>
    <w:bookmarkStart w:id="2" w:name="_1fob9te" w:colFirst="0" w:colLast="0"/>
    <w:bookmarkEnd w:id="2"/>
    <w:p w14:paraId="17720A78" w14:textId="77777777" w:rsidR="001A34FB" w:rsidRDefault="00584DB4">
      <w:pPr>
        <w:keepNext/>
        <w:pBdr>
          <w:top w:val="nil"/>
          <w:left w:val="nil"/>
          <w:bottom w:val="nil"/>
          <w:right w:val="nil"/>
          <w:between w:val="nil"/>
        </w:pBdr>
        <w:tabs>
          <w:tab w:val="center" w:pos="5040"/>
          <w:tab w:val="left" w:pos="8580"/>
        </w:tabs>
        <w:rPr>
          <w:rFonts w:ascii="Arial" w:eastAsia="Arial" w:hAnsi="Arial" w:cs="Arial"/>
          <w:b/>
          <w:color w:val="000000"/>
          <w:sz w:val="56"/>
          <w:szCs w:val="56"/>
          <w:u w:val="single"/>
        </w:rPr>
      </w:pPr>
      <w:r>
        <w:fldChar w:fldCharType="begin"/>
      </w:r>
      <w:r>
        <w:instrText xml:space="preserve"> HYPERLINK "http://cms.education.gov.il/EducationCMS/Applications/Mankal/EtsMedorim/6/6-6/HodaotVmeyda/H-2011-7-6-6-1.htm" \h </w:instrText>
      </w:r>
      <w:r>
        <w:fldChar w:fldCharType="separate"/>
      </w:r>
      <w:r>
        <w:rPr>
          <w:rFonts w:ascii="Arial" w:eastAsia="Arial" w:hAnsi="Arial" w:cs="Arial"/>
          <w:b/>
          <w:color w:val="0000FF"/>
          <w:sz w:val="20"/>
          <w:szCs w:val="20"/>
          <w:u w:val="single"/>
        </w:rPr>
        <w:t>http://cms.education.gov.il/EducationCMS/Applications/Mankal/EtsMedorim/6/6-6/HodaotVmeyda/H-2011-7-6-6-1.htm</w:t>
      </w:r>
      <w:r>
        <w:rPr>
          <w:rFonts w:ascii="Arial" w:eastAsia="Arial" w:hAnsi="Arial" w:cs="Arial"/>
          <w:b/>
          <w:color w:val="0000FF"/>
          <w:sz w:val="20"/>
          <w:szCs w:val="20"/>
          <w:u w:val="single"/>
        </w:rPr>
        <w:fldChar w:fldCharType="end"/>
      </w:r>
    </w:p>
    <w:p w14:paraId="0D0857F7" w14:textId="77777777" w:rsidR="001A34FB" w:rsidRDefault="001A34FB">
      <w:pPr>
        <w:rPr>
          <w:rFonts w:ascii="Arial" w:eastAsia="Arial" w:hAnsi="Arial" w:cs="Arial"/>
        </w:rPr>
      </w:pPr>
    </w:p>
    <w:p w14:paraId="14236551" w14:textId="77777777" w:rsidR="001A34FB" w:rsidRDefault="001A34FB"/>
    <w:p w14:paraId="2CF28BF3" w14:textId="77777777" w:rsidR="001A34FB" w:rsidRDefault="00584DB4">
      <w:pPr>
        <w:keepNext/>
        <w:pBdr>
          <w:top w:val="nil"/>
          <w:left w:val="nil"/>
          <w:bottom w:val="nil"/>
          <w:right w:val="nil"/>
          <w:between w:val="nil"/>
        </w:pBdr>
        <w:spacing w:line="360" w:lineRule="auto"/>
        <w:rPr>
          <w:rFonts w:ascii="Arial" w:eastAsia="Arial" w:hAnsi="Arial" w:cs="Arial"/>
          <w:b/>
          <w:color w:val="000000"/>
          <w:sz w:val="40"/>
          <w:szCs w:val="40"/>
        </w:rPr>
      </w:pPr>
      <w:r>
        <w:rPr>
          <w:rFonts w:ascii="Arial" w:eastAsia="Arial" w:hAnsi="Arial" w:cs="Arial"/>
          <w:b/>
          <w:color w:val="000000"/>
          <w:sz w:val="40"/>
          <w:szCs w:val="40"/>
          <w:rtl/>
        </w:rPr>
        <w:t>פרק שישי:</w:t>
      </w:r>
    </w:p>
    <w:p w14:paraId="6FEFB39B" w14:textId="77777777" w:rsidR="001A34FB" w:rsidRDefault="00584DB4">
      <w:pPr>
        <w:keepNext/>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48"/>
          <w:szCs w:val="48"/>
          <w:u w:val="single"/>
          <w:rtl/>
        </w:rPr>
        <w:t>תורנויות</w:t>
      </w:r>
      <w:r>
        <w:rPr>
          <w:rFonts w:ascii="Arial" w:eastAsia="Arial" w:hAnsi="Arial" w:cs="Arial"/>
          <w:b/>
          <w:color w:val="000000"/>
          <w:sz w:val="48"/>
          <w:szCs w:val="48"/>
          <w:u w:val="single"/>
          <w:rtl/>
        </w:rPr>
        <w:br/>
      </w:r>
      <w:r>
        <w:rPr>
          <w:rFonts w:ascii="Arial" w:eastAsia="Arial" w:hAnsi="Arial" w:cs="Arial"/>
          <w:b/>
          <w:color w:val="000000"/>
          <w:sz w:val="20"/>
          <w:szCs w:val="20"/>
          <w:rtl/>
        </w:rPr>
        <w:t>הדרישה לנקיון ביה"ס הינה מוחלטת ואינה ניתנת לפרשנות ולפשרות!</w:t>
      </w:r>
    </w:p>
    <w:p w14:paraId="59CA2257" w14:textId="77777777" w:rsidR="001A34FB" w:rsidRDefault="001A34FB">
      <w:pPr>
        <w:rPr>
          <w:rFonts w:ascii="Arial" w:eastAsia="Arial" w:hAnsi="Arial" w:cs="Arial"/>
        </w:rPr>
      </w:pPr>
    </w:p>
    <w:p w14:paraId="3A944623" w14:textId="77777777" w:rsidR="001A34FB" w:rsidRDefault="00584DB4">
      <w:pPr>
        <w:rPr>
          <w:rFonts w:ascii="Arial" w:eastAsia="Arial" w:hAnsi="Arial" w:cs="Arial"/>
        </w:rPr>
      </w:pPr>
      <w:r>
        <w:rPr>
          <w:rFonts w:ascii="Arial" w:eastAsia="Arial" w:hAnsi="Arial" w:cs="Arial"/>
          <w:rtl/>
        </w:rPr>
        <w:t>תפיסתו החינוכית של ביה"ס קובעת כי סביבה אסטטית, נאה ונקייה הינה תנאי בל יעבור לקיום אווירה לימודית חינוכית.</w:t>
      </w:r>
    </w:p>
    <w:p w14:paraId="65538115" w14:textId="77777777" w:rsidR="001A34FB" w:rsidRDefault="00584DB4">
      <w:pPr>
        <w:rPr>
          <w:rFonts w:ascii="Arial" w:eastAsia="Arial" w:hAnsi="Arial" w:cs="Arial"/>
        </w:rPr>
      </w:pPr>
      <w:r>
        <w:rPr>
          <w:rFonts w:ascii="Arial" w:eastAsia="Arial" w:hAnsi="Arial" w:cs="Arial"/>
          <w:rtl/>
        </w:rPr>
        <w:t>הניקיון בתחום ביה"ס ובתחום החצר יישמר ע"י "נאמני ניקיון". קיום התורנות באחריות רכז השכבה.</w:t>
      </w:r>
    </w:p>
    <w:p w14:paraId="4F8BF0B3" w14:textId="77777777" w:rsidR="001A34FB" w:rsidRDefault="001A34FB">
      <w:pPr>
        <w:rPr>
          <w:rFonts w:ascii="Arial" w:eastAsia="Arial" w:hAnsi="Arial" w:cs="Arial"/>
        </w:rPr>
      </w:pPr>
    </w:p>
    <w:p w14:paraId="469DD659" w14:textId="77777777" w:rsidR="001A34FB" w:rsidRDefault="00584DB4">
      <w:pPr>
        <w:rPr>
          <w:rFonts w:ascii="Arial" w:eastAsia="Arial" w:hAnsi="Arial" w:cs="Arial"/>
        </w:rPr>
      </w:pPr>
      <w:r>
        <w:rPr>
          <w:rFonts w:ascii="Arial" w:eastAsia="Arial" w:hAnsi="Arial" w:cs="Arial"/>
          <w:rtl/>
        </w:rPr>
        <w:t>הניקיון והסדר בתוך חדר הכיתה הוא באחריותם של התלמידים והמורים. יש לדאוג לניקיון כללי של הכיתה במשך שעות היום, לסידור כיסאות ושולחנות הכיתה ולהרמת הכיסאות בסוף יום הלימודים.</w:t>
      </w:r>
    </w:p>
    <w:p w14:paraId="3034ED93" w14:textId="77777777" w:rsidR="001A34FB" w:rsidRDefault="001A34FB">
      <w:pPr>
        <w:rPr>
          <w:rFonts w:ascii="Arial" w:eastAsia="Arial" w:hAnsi="Arial" w:cs="Arial"/>
        </w:rPr>
      </w:pPr>
    </w:p>
    <w:p w14:paraId="798AE0B0" w14:textId="77777777" w:rsidR="001A34FB" w:rsidRDefault="001A34FB">
      <w:pPr>
        <w:spacing w:line="360" w:lineRule="auto"/>
        <w:ind w:left="2160" w:right="720"/>
        <w:rPr>
          <w:rFonts w:ascii="Arial" w:eastAsia="Arial" w:hAnsi="Arial" w:cs="Arial"/>
          <w:sz w:val="16"/>
          <w:szCs w:val="16"/>
        </w:rPr>
      </w:pPr>
    </w:p>
    <w:p w14:paraId="5FDABA4B" w14:textId="77777777" w:rsidR="001A34FB" w:rsidRDefault="00584DB4">
      <w:pPr>
        <w:spacing w:line="360" w:lineRule="auto"/>
        <w:ind w:left="1155" w:right="1440" w:hanging="567"/>
        <w:rPr>
          <w:rFonts w:ascii="Arial" w:eastAsia="Arial" w:hAnsi="Arial" w:cs="Arial"/>
          <w:sz w:val="28"/>
          <w:szCs w:val="28"/>
        </w:rPr>
      </w:pPr>
      <w:r>
        <w:rPr>
          <w:rFonts w:ascii="Arial" w:eastAsia="Arial" w:hAnsi="Arial" w:cs="Arial"/>
          <w:b/>
          <w:sz w:val="28"/>
          <w:szCs w:val="28"/>
          <w:rtl/>
        </w:rPr>
        <w:t>תורנות השכבה לכיתות י' כוללת</w:t>
      </w:r>
      <w:r>
        <w:rPr>
          <w:rFonts w:ascii="Arial" w:eastAsia="Arial" w:hAnsi="Arial" w:cs="Arial"/>
          <w:sz w:val="28"/>
          <w:szCs w:val="28"/>
        </w:rPr>
        <w:t>:</w:t>
      </w:r>
    </w:p>
    <w:p w14:paraId="6529C0E9" w14:textId="77777777" w:rsidR="001A34FB" w:rsidRDefault="00584DB4">
      <w:pPr>
        <w:numPr>
          <w:ilvl w:val="0"/>
          <w:numId w:val="1"/>
        </w:numPr>
        <w:spacing w:line="276" w:lineRule="auto"/>
        <w:ind w:left="1722" w:hanging="567"/>
      </w:pPr>
      <w:r>
        <w:rPr>
          <w:rFonts w:ascii="Arial" w:eastAsia="Arial" w:hAnsi="Arial" w:cs="Arial"/>
          <w:rtl/>
        </w:rPr>
        <w:t xml:space="preserve">לכל יום לימודים ימונו שני תורנים שימלאו את תפקידם למשך כל היום. התורנות מתחילה בשעה 8:00 ומסתיימת בתום השיעור השמיני. </w:t>
      </w:r>
    </w:p>
    <w:p w14:paraId="0DDA998B" w14:textId="77777777" w:rsidR="001A34FB" w:rsidRDefault="00584DB4">
      <w:pPr>
        <w:numPr>
          <w:ilvl w:val="0"/>
          <w:numId w:val="1"/>
        </w:numPr>
        <w:spacing w:line="360" w:lineRule="auto"/>
        <w:ind w:left="1722" w:hanging="567"/>
      </w:pPr>
      <w:r>
        <w:rPr>
          <w:rFonts w:ascii="Arial" w:eastAsia="Arial" w:hAnsi="Arial" w:cs="Arial"/>
          <w:rtl/>
        </w:rPr>
        <w:t xml:space="preserve">התורנים יתייצבו  לפני סגנית המנהלת בשעה 8:00. </w:t>
      </w:r>
    </w:p>
    <w:p w14:paraId="16411662" w14:textId="77777777" w:rsidR="001A34FB" w:rsidRDefault="00584DB4">
      <w:pPr>
        <w:numPr>
          <w:ilvl w:val="0"/>
          <w:numId w:val="1"/>
        </w:numPr>
        <w:spacing w:line="276" w:lineRule="auto"/>
        <w:ind w:left="1722" w:hanging="567"/>
      </w:pPr>
      <w:r>
        <w:rPr>
          <w:rFonts w:ascii="Arial" w:eastAsia="Arial" w:hAnsi="Arial" w:cs="Arial"/>
          <w:rtl/>
        </w:rPr>
        <w:t xml:space="preserve">התורנים  ינקו בתחילת כל שיעור החל מהשיעור השני. לאחר מכן יהיו רשאים להכנס לכתה ללמוד. </w:t>
      </w:r>
    </w:p>
    <w:p w14:paraId="5A045982" w14:textId="77777777" w:rsidR="001A34FB" w:rsidRDefault="00584DB4">
      <w:pPr>
        <w:numPr>
          <w:ilvl w:val="0"/>
          <w:numId w:val="1"/>
        </w:numPr>
        <w:spacing w:line="276" w:lineRule="auto"/>
        <w:ind w:left="1722" w:hanging="567"/>
      </w:pPr>
      <w:r>
        <w:rPr>
          <w:rFonts w:ascii="Arial" w:eastAsia="Arial" w:hAnsi="Arial" w:cs="Arial"/>
          <w:rtl/>
        </w:rPr>
        <w:t>התורנים ינקו את  המסדרונות והחצרות בכל שטח ביה"ס כולל רחבת  הכניסה.</w:t>
      </w:r>
    </w:p>
    <w:p w14:paraId="73EABAFF" w14:textId="77777777" w:rsidR="001A34FB" w:rsidRDefault="00584DB4">
      <w:pPr>
        <w:numPr>
          <w:ilvl w:val="0"/>
          <w:numId w:val="1"/>
        </w:numPr>
        <w:tabs>
          <w:tab w:val="left" w:pos="9235"/>
          <w:tab w:val="left" w:pos="9660"/>
        </w:tabs>
        <w:spacing w:line="276" w:lineRule="auto"/>
        <w:ind w:left="1722" w:right="142" w:hanging="567"/>
      </w:pPr>
      <w:r>
        <w:rPr>
          <w:rFonts w:ascii="Arial" w:eastAsia="Arial" w:hAnsi="Arial" w:cs="Arial"/>
          <w:rtl/>
        </w:rPr>
        <w:t xml:space="preserve">בסיום יום הלימודים: ירימו התורנים את הכיסאות ויכבו  את  המזגן והאור בכל הכתות.  אישור על סיום התורנות יינתן  רק על ידי תורן ההנהלה. אין ללכת הביתה </w:t>
      </w:r>
      <w:r>
        <w:rPr>
          <w:rFonts w:ascii="Arial" w:eastAsia="Arial" w:hAnsi="Arial" w:cs="Arial"/>
          <w:u w:val="single"/>
          <w:rtl/>
        </w:rPr>
        <w:t>ללא</w:t>
      </w:r>
      <w:r>
        <w:rPr>
          <w:rFonts w:ascii="Arial" w:eastAsia="Arial" w:hAnsi="Arial" w:cs="Arial"/>
          <w:rtl/>
        </w:rPr>
        <w:t xml:space="preserve">  אישורו. </w:t>
      </w:r>
    </w:p>
    <w:p w14:paraId="0F14C2A0" w14:textId="77777777" w:rsidR="001A34FB" w:rsidRDefault="00584DB4">
      <w:pPr>
        <w:numPr>
          <w:ilvl w:val="0"/>
          <w:numId w:val="1"/>
        </w:numPr>
        <w:spacing w:line="276" w:lineRule="auto"/>
        <w:ind w:left="1722" w:hanging="567"/>
      </w:pPr>
      <w:r>
        <w:rPr>
          <w:rFonts w:ascii="Arial" w:eastAsia="Arial" w:hAnsi="Arial" w:cs="Arial"/>
          <w:rtl/>
        </w:rPr>
        <w:t>אם מתקיים בוחן על התורנים לחזור לכיתה ולהבחן!</w:t>
      </w:r>
    </w:p>
    <w:p w14:paraId="2A7B1C83" w14:textId="77777777" w:rsidR="001A34FB" w:rsidRDefault="001A34FB">
      <w:pPr>
        <w:spacing w:line="360" w:lineRule="auto"/>
        <w:ind w:left="2160" w:right="720"/>
        <w:jc w:val="both"/>
        <w:rPr>
          <w:rFonts w:ascii="Arial" w:eastAsia="Arial" w:hAnsi="Arial" w:cs="Arial"/>
          <w:sz w:val="16"/>
          <w:szCs w:val="16"/>
        </w:rPr>
      </w:pPr>
    </w:p>
    <w:p w14:paraId="5001A3C2" w14:textId="77777777" w:rsidR="001A34FB" w:rsidRDefault="00584DB4">
      <w:pPr>
        <w:spacing w:line="360" w:lineRule="auto"/>
        <w:rPr>
          <w:rFonts w:ascii="Arial" w:eastAsia="Arial" w:hAnsi="Arial" w:cs="Arial"/>
          <w:b/>
        </w:rPr>
      </w:pPr>
      <w:r>
        <w:rPr>
          <w:rFonts w:ascii="Arial" w:eastAsia="Arial" w:hAnsi="Arial" w:cs="Arial"/>
          <w:b/>
          <w:rtl/>
        </w:rPr>
        <w:t xml:space="preserve">תלמיד שאינו ממלא את חובת התורנות כהלכה, יוטל עליו למלא תורנות זו שוב- על פי החלטת רכז השכבה. </w:t>
      </w:r>
    </w:p>
    <w:p w14:paraId="69F41EF8" w14:textId="77777777" w:rsidR="001A34FB" w:rsidRDefault="00584DB4">
      <w:pPr>
        <w:spacing w:line="360" w:lineRule="auto"/>
        <w:rPr>
          <w:rFonts w:ascii="Arial" w:eastAsia="Arial" w:hAnsi="Arial" w:cs="Arial"/>
          <w:b/>
        </w:rPr>
      </w:pPr>
      <w:r>
        <w:rPr>
          <w:rFonts w:ascii="Arial" w:eastAsia="Arial" w:hAnsi="Arial" w:cs="Arial"/>
          <w:b/>
          <w:rtl/>
        </w:rPr>
        <w:t>תלמיד שאינו יכול למלא תורנות שכבה בתאריך שנקבע לו, יפנה למחנך הכתה.</w:t>
      </w:r>
    </w:p>
    <w:p w14:paraId="5554F399" w14:textId="77777777" w:rsidR="001A34FB" w:rsidRDefault="001A34FB">
      <w:pPr>
        <w:spacing w:line="360" w:lineRule="auto"/>
        <w:ind w:left="2160" w:right="1440"/>
        <w:rPr>
          <w:rFonts w:ascii="Arial" w:eastAsia="Arial" w:hAnsi="Arial" w:cs="Arial"/>
          <w:b/>
          <w:sz w:val="28"/>
          <w:szCs w:val="28"/>
        </w:rPr>
      </w:pPr>
    </w:p>
    <w:p w14:paraId="371216D0" w14:textId="77777777" w:rsidR="001A34FB" w:rsidRDefault="00584DB4">
      <w:pPr>
        <w:rPr>
          <w:rFonts w:ascii="Arial" w:eastAsia="Arial" w:hAnsi="Arial" w:cs="Arial"/>
          <w:b/>
          <w:sz w:val="52"/>
          <w:szCs w:val="52"/>
        </w:rPr>
      </w:pPr>
      <w:r>
        <w:br w:type="page"/>
      </w:r>
    </w:p>
    <w:p w14:paraId="4C02086C" w14:textId="77777777" w:rsidR="001A34FB" w:rsidRDefault="001A34FB">
      <w:pPr>
        <w:spacing w:line="360" w:lineRule="auto"/>
        <w:rPr>
          <w:rFonts w:ascii="Arial" w:eastAsia="Arial" w:hAnsi="Arial" w:cs="Arial"/>
          <w:b/>
          <w:sz w:val="52"/>
          <w:szCs w:val="52"/>
        </w:rPr>
      </w:pPr>
    </w:p>
    <w:p w14:paraId="0509EF6E" w14:textId="77777777" w:rsidR="001A34FB" w:rsidRDefault="00584DB4">
      <w:pPr>
        <w:spacing w:line="360" w:lineRule="auto"/>
        <w:rPr>
          <w:rFonts w:ascii="Arial" w:eastAsia="Arial" w:hAnsi="Arial" w:cs="Arial"/>
        </w:rPr>
      </w:pPr>
      <w:r>
        <w:rPr>
          <w:rFonts w:ascii="Arial" w:eastAsia="Arial" w:hAnsi="Arial" w:cs="Arial"/>
          <w:b/>
          <w:sz w:val="40"/>
          <w:szCs w:val="40"/>
          <w:rtl/>
        </w:rPr>
        <w:t>פרק שביעי:</w:t>
      </w:r>
    </w:p>
    <w:p w14:paraId="6932FA6B" w14:textId="77777777" w:rsidR="001A34FB" w:rsidRDefault="00584DB4">
      <w:pPr>
        <w:keepNext/>
        <w:pBdr>
          <w:top w:val="nil"/>
          <w:left w:val="nil"/>
          <w:bottom w:val="nil"/>
          <w:right w:val="nil"/>
          <w:between w:val="nil"/>
        </w:pBdr>
        <w:tabs>
          <w:tab w:val="center" w:pos="5040"/>
          <w:tab w:val="left" w:pos="8580"/>
        </w:tabs>
        <w:rPr>
          <w:rFonts w:ascii="Arial" w:eastAsia="Arial" w:hAnsi="Arial" w:cs="Arial"/>
          <w:b/>
          <w:color w:val="000000"/>
          <w:sz w:val="48"/>
          <w:szCs w:val="48"/>
          <w:u w:val="single"/>
        </w:rPr>
      </w:pPr>
      <w:r>
        <w:rPr>
          <w:rFonts w:ascii="Arial" w:eastAsia="Arial" w:hAnsi="Arial" w:cs="Arial"/>
          <w:b/>
          <w:color w:val="000000"/>
          <w:sz w:val="56"/>
          <w:szCs w:val="56"/>
        </w:rPr>
        <w:tab/>
      </w:r>
      <w:r>
        <w:rPr>
          <w:rFonts w:ascii="Arial" w:eastAsia="Arial" w:hAnsi="Arial" w:cs="Arial"/>
          <w:b/>
          <w:color w:val="000000"/>
          <w:sz w:val="48"/>
          <w:szCs w:val="48"/>
          <w:u w:val="single"/>
          <w:rtl/>
        </w:rPr>
        <w:t>תלבושת אחידה והופעה הולמת</w:t>
      </w:r>
    </w:p>
    <w:p w14:paraId="63BDC232" w14:textId="77777777" w:rsidR="001A34FB" w:rsidRDefault="001A34FB">
      <w:pPr>
        <w:rPr>
          <w:rFonts w:ascii="Arial" w:eastAsia="Arial" w:hAnsi="Arial" w:cs="Arial"/>
          <w:sz w:val="16"/>
          <w:szCs w:val="16"/>
        </w:rPr>
      </w:pPr>
    </w:p>
    <w:p w14:paraId="01CFE484" w14:textId="77777777" w:rsidR="001A34FB" w:rsidRDefault="00584DB4">
      <w:pPr>
        <w:spacing w:line="360" w:lineRule="auto"/>
        <w:ind w:right="-360"/>
        <w:rPr>
          <w:rFonts w:ascii="Arial" w:eastAsia="Arial" w:hAnsi="Arial" w:cs="Arial"/>
          <w:b/>
        </w:rPr>
      </w:pPr>
      <w:r>
        <w:rPr>
          <w:rFonts w:ascii="Arial" w:eastAsia="Arial" w:hAnsi="Arial" w:cs="Arial"/>
          <w:b/>
          <w:rtl/>
        </w:rPr>
        <w:t>התלמיד יגיע בהופעה תרבותית ומכובדת ההולמת מסגרת חינוכית בכל ימות השנה לאורך כל שעות השהות בביה"ס ובפעלויות חברתיות בבי"ס או מחוצה לו.</w:t>
      </w:r>
    </w:p>
    <w:p w14:paraId="1F7E4218" w14:textId="77777777" w:rsidR="001A34FB" w:rsidRDefault="00584DB4">
      <w:pPr>
        <w:spacing w:line="360" w:lineRule="auto"/>
        <w:ind w:right="-360"/>
        <w:rPr>
          <w:rFonts w:ascii="Arial" w:eastAsia="Arial" w:hAnsi="Arial" w:cs="Arial"/>
        </w:rPr>
      </w:pPr>
      <w:r>
        <w:rPr>
          <w:rFonts w:ascii="Arial" w:eastAsia="Arial" w:hAnsi="Arial" w:cs="Arial"/>
          <w:rtl/>
        </w:rPr>
        <w:t xml:space="preserve">תהיה  </w:t>
      </w:r>
      <w:r>
        <w:rPr>
          <w:rFonts w:ascii="Arial" w:eastAsia="Arial" w:hAnsi="Arial" w:cs="Arial"/>
          <w:u w:val="single"/>
          <w:rtl/>
        </w:rPr>
        <w:t>הגבלה בלבוש</w:t>
      </w:r>
      <w:r>
        <w:rPr>
          <w:rFonts w:ascii="Arial" w:eastAsia="Arial" w:hAnsi="Arial" w:cs="Arial"/>
          <w:rtl/>
        </w:rPr>
        <w:t xml:space="preserve"> ובהופעה הכללית בהתאם לחוזר מנכ"ל, בהתאם להחלטת ועד ההורים העירוני המרכזי ובהתאם להחלטת המועצה הפדגוגית.</w:t>
      </w:r>
    </w:p>
    <w:p w14:paraId="49BA57A8"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התלמיד יגיע בהופעה תרבותית ומכובדת ההולמת מסגרת חינוכית בכל ימות השנה לאורך כל שעות השהות בביה"ס ובפעלויות חברתיות בבי"ס או מחוצה לו.</w:t>
      </w:r>
    </w:p>
    <w:p w14:paraId="0CC196B6"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א. התלמיד נדרש להופיע לבית הספר אך ורק בתלבושת אחידה כמפורט להלן:</w:t>
      </w:r>
    </w:p>
    <w:p w14:paraId="79BF6CF3" w14:textId="77777777" w:rsidR="001A34FB" w:rsidRDefault="00584DB4">
      <w:pPr>
        <w:tabs>
          <w:tab w:val="left" w:pos="4780"/>
        </w:tabs>
        <w:spacing w:line="360" w:lineRule="auto"/>
        <w:ind w:left="720"/>
        <w:rPr>
          <w:rFonts w:ascii="Arial" w:eastAsia="Arial" w:hAnsi="Arial" w:cs="Arial"/>
        </w:rPr>
      </w:pPr>
      <w:r>
        <w:rPr>
          <w:rFonts w:ascii="Arial" w:eastAsia="Arial" w:hAnsi="Arial" w:cs="Arial"/>
        </w:rPr>
        <w:t xml:space="preserve"> </w:t>
      </w:r>
      <w:r>
        <w:rPr>
          <w:rFonts w:ascii="Arial" w:eastAsia="Arial" w:hAnsi="Arial" w:cs="Arial"/>
          <w:b/>
          <w:rtl/>
        </w:rPr>
        <w:t>תלבושת קיץ:</w:t>
      </w:r>
      <w:r>
        <w:rPr>
          <w:rFonts w:ascii="Arial" w:eastAsia="Arial" w:hAnsi="Arial" w:cs="Arial"/>
          <w:rtl/>
        </w:rPr>
        <w:t xml:space="preserve">  חולצת טריקו </w:t>
      </w:r>
      <w:r>
        <w:rPr>
          <w:rFonts w:ascii="Arial" w:eastAsia="Arial" w:hAnsi="Arial" w:cs="Arial"/>
        </w:rPr>
        <w:t>T</w:t>
      </w:r>
      <w:r>
        <w:rPr>
          <w:rFonts w:ascii="Arial" w:eastAsia="Arial" w:hAnsi="Arial" w:cs="Arial"/>
          <w:rtl/>
        </w:rPr>
        <w:t xml:space="preserve"> עליה מוטבע סמל בית הספר. אין אישור למדבקות  או סיכה על חולצה או סוודר מכל סוג שהוא.!!</w:t>
      </w:r>
    </w:p>
    <w:p w14:paraId="3FC3A641" w14:textId="77777777" w:rsidR="001A34FB" w:rsidRDefault="00584DB4">
      <w:pPr>
        <w:tabs>
          <w:tab w:val="left" w:pos="4780"/>
        </w:tabs>
        <w:spacing w:line="360" w:lineRule="auto"/>
        <w:ind w:left="720"/>
        <w:rPr>
          <w:rFonts w:ascii="Arial" w:eastAsia="Arial" w:hAnsi="Arial" w:cs="Arial"/>
          <w:b/>
        </w:rPr>
      </w:pPr>
      <w:r>
        <w:rPr>
          <w:rFonts w:ascii="Arial" w:eastAsia="Arial" w:hAnsi="Arial" w:cs="Arial"/>
          <w:b/>
          <w:rtl/>
        </w:rPr>
        <w:t xml:space="preserve">תלבושת חורף: </w:t>
      </w:r>
    </w:p>
    <w:p w14:paraId="4FCDEEBE"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1.      תלמידים יוכלו לשים סיכה עם סמל ביה"ס על סווצר חלק סגור .</w:t>
      </w:r>
    </w:p>
    <w:p w14:paraId="2A4CD4C7"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2.      סריגים פתוחים חלקים מעל חולצת בי"ס- כלומר חולצת טריקו עם סמל מוטבע.</w:t>
      </w:r>
    </w:p>
    <w:p w14:paraId="608BA364"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 xml:space="preserve"> 3.      חולצת בי"ס תהיה תמיד  עם סמל מוטבע. </w:t>
      </w:r>
    </w:p>
    <w:p w14:paraId="68083002"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 xml:space="preserve"> 4.      התלמידים יוכלו להגיע עם מעיל או ז'קט חלק מעל חולצת ביה"ס. </w:t>
      </w:r>
    </w:p>
    <w:p w14:paraId="1D26A029"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 xml:space="preserve">    בראש חודש עברי יוכלו התלמידים להגיע בלבוש חופשי אשר לא יכלול גופיות או מכנסים קצרים. ההודעה על היום   תהיה מרכזת המערכת.</w:t>
      </w:r>
    </w:p>
    <w:p w14:paraId="6DDAF9CB" w14:textId="77777777" w:rsidR="001A34FB" w:rsidRDefault="00584DB4">
      <w:pPr>
        <w:tabs>
          <w:tab w:val="left" w:pos="4780"/>
        </w:tabs>
        <w:spacing w:line="360" w:lineRule="auto"/>
        <w:ind w:left="720"/>
        <w:rPr>
          <w:rFonts w:ascii="Arial" w:eastAsia="Arial" w:hAnsi="Arial" w:cs="Arial"/>
          <w:b/>
        </w:rPr>
      </w:pPr>
      <w:r>
        <w:rPr>
          <w:rFonts w:ascii="Arial" w:eastAsia="Arial" w:hAnsi="Arial" w:cs="Arial"/>
          <w:b/>
          <w:rtl/>
        </w:rPr>
        <w:t xml:space="preserve">שימו לב , </w:t>
      </w:r>
    </w:p>
    <w:p w14:paraId="04ADC3BB"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א. סמל ביה"ס יהיה גלוי לעין בכל תלבושת החורף ובתלבושת הקיץ.</w:t>
      </w:r>
    </w:p>
    <w:p w14:paraId="193A8E77"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ב. חל איסור מוחלט להשחית את החולצה או הסווצ'ר בכל דרך שהיא (קיצור, חיתוך מחשוף או שרוול) .</w:t>
      </w:r>
    </w:p>
    <w:p w14:paraId="7678212D"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 xml:space="preserve">    השחתה כזו דינה כדין הגעה ללא תלבושת. ההופעה לבית הספר תהיה בלבוש מלא, נקי ולא חושפני.</w:t>
      </w:r>
    </w:p>
    <w:p w14:paraId="799DB328"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ג.  ניתן להגיע לביה"ס במכנסיים או חצאית בקו הברך לפחות.נמצא תלמיד בבית הספר או בפעילות חברתית כשהוא אינו לבוש בתלבושת האחידה, התלמיד ירשם על -הפרת משמעת וישלח לביתו או לספריה לאחר יידוע ההורים. שעות היעדרות אלה תחושבנה במסגרת שיטת ה"מנות".</w:t>
      </w:r>
    </w:p>
    <w:p w14:paraId="31EEF075"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lastRenderedPageBreak/>
        <w:t>ד. חולצות כיתתיות/שכבתיות/קבוצתיות יחשבו לחולצות תלבושת בתנאי שקיבלו אישור לכך מרכז השכבה ובכל מקרה מודפס עליהן סמל ביה"ס בחזית החולצה.</w:t>
      </w:r>
    </w:p>
    <w:p w14:paraId="368B73C6" w14:textId="77777777" w:rsidR="001A34FB" w:rsidRDefault="001A34FB">
      <w:pPr>
        <w:tabs>
          <w:tab w:val="left" w:pos="4780"/>
        </w:tabs>
        <w:spacing w:line="360" w:lineRule="auto"/>
        <w:ind w:left="720"/>
        <w:rPr>
          <w:rFonts w:ascii="Arial" w:eastAsia="Arial" w:hAnsi="Arial" w:cs="Arial"/>
        </w:rPr>
      </w:pPr>
    </w:p>
    <w:p w14:paraId="1EE54068"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ה. לשיעורי חינוך גופני יש להופיע עם תלבושת בהתאם להנחיות המורים לחנ"ג.</w:t>
      </w:r>
    </w:p>
    <w:p w14:paraId="5BE4A893" w14:textId="77777777" w:rsidR="001A34FB" w:rsidRDefault="001A34FB">
      <w:pPr>
        <w:tabs>
          <w:tab w:val="left" w:pos="4780"/>
        </w:tabs>
        <w:spacing w:line="360" w:lineRule="auto"/>
        <w:ind w:left="720"/>
        <w:rPr>
          <w:rFonts w:ascii="Arial" w:eastAsia="Arial" w:hAnsi="Arial" w:cs="Arial"/>
        </w:rPr>
      </w:pPr>
    </w:p>
    <w:p w14:paraId="6E240496" w14:textId="77777777" w:rsidR="001A34FB" w:rsidRDefault="00584DB4">
      <w:pPr>
        <w:tabs>
          <w:tab w:val="left" w:pos="4780"/>
        </w:tabs>
        <w:spacing w:line="360" w:lineRule="auto"/>
        <w:ind w:left="720"/>
        <w:rPr>
          <w:rFonts w:ascii="Arial" w:eastAsia="Arial" w:hAnsi="Arial" w:cs="Arial"/>
        </w:rPr>
      </w:pPr>
      <w:r>
        <w:rPr>
          <w:rFonts w:ascii="Arial" w:eastAsia="Arial" w:hAnsi="Arial" w:cs="Arial"/>
        </w:rPr>
        <w:t xml:space="preserve">                 </w:t>
      </w:r>
      <w:r>
        <w:rPr>
          <w:rFonts w:ascii="Arial" w:eastAsia="Arial" w:hAnsi="Arial" w:cs="Arial"/>
          <w:color w:val="FF0000"/>
        </w:rPr>
        <w:t xml:space="preserve">                  </w:t>
      </w:r>
      <w:r>
        <w:rPr>
          <w:rFonts w:ascii="Arial" w:eastAsia="Arial" w:hAnsi="Arial" w:cs="Arial"/>
        </w:rPr>
        <w:t xml:space="preserve">    </w:t>
      </w:r>
      <w:r>
        <w:rPr>
          <w:rFonts w:ascii="Arial" w:eastAsia="Arial" w:hAnsi="Arial" w:cs="Arial"/>
        </w:rPr>
        <w:tab/>
      </w:r>
    </w:p>
    <w:p w14:paraId="76D0F1FD" w14:textId="77777777" w:rsidR="001A34FB" w:rsidRDefault="00584DB4">
      <w:pPr>
        <w:pStyle w:val="1"/>
        <w:rPr>
          <w:rFonts w:ascii="Arial" w:eastAsia="Arial" w:hAnsi="Arial" w:cs="Arial"/>
          <w:sz w:val="52"/>
          <w:szCs w:val="52"/>
          <w:u w:val="none"/>
        </w:rPr>
      </w:pPr>
      <w:r>
        <w:rPr>
          <w:rFonts w:ascii="Arial" w:eastAsia="Arial" w:hAnsi="Arial" w:cs="Arial"/>
          <w:sz w:val="40"/>
          <w:szCs w:val="40"/>
          <w:u w:val="none"/>
          <w:rtl/>
        </w:rPr>
        <w:t>פרק שמיני:</w:t>
      </w:r>
    </w:p>
    <w:p w14:paraId="48E06EB8" w14:textId="77777777" w:rsidR="001A34FB" w:rsidRDefault="00584DB4">
      <w:pPr>
        <w:pStyle w:val="1"/>
        <w:jc w:val="center"/>
        <w:rPr>
          <w:rFonts w:ascii="Arial" w:eastAsia="Arial" w:hAnsi="Arial" w:cs="Arial"/>
          <w:sz w:val="48"/>
          <w:szCs w:val="48"/>
        </w:rPr>
      </w:pPr>
      <w:r>
        <w:rPr>
          <w:rFonts w:ascii="Arial" w:eastAsia="Arial" w:hAnsi="Arial" w:cs="Arial"/>
          <w:sz w:val="48"/>
          <w:szCs w:val="48"/>
          <w:rtl/>
        </w:rPr>
        <w:t>הצטיינות לימודית</w:t>
      </w:r>
    </w:p>
    <w:p w14:paraId="650473C4" w14:textId="77777777" w:rsidR="001A34FB" w:rsidRDefault="001A34FB">
      <w:pPr>
        <w:rPr>
          <w:rFonts w:ascii="Arial" w:eastAsia="Arial" w:hAnsi="Arial" w:cs="Arial"/>
        </w:rPr>
      </w:pPr>
    </w:p>
    <w:p w14:paraId="76DA07C2" w14:textId="77777777" w:rsidR="001A34FB" w:rsidRDefault="00584DB4">
      <w:pPr>
        <w:spacing w:line="360" w:lineRule="auto"/>
        <w:rPr>
          <w:rFonts w:ascii="Arial" w:eastAsia="Arial" w:hAnsi="Arial" w:cs="Arial"/>
        </w:rPr>
      </w:pPr>
      <w:r>
        <w:rPr>
          <w:rFonts w:ascii="Arial" w:eastAsia="Arial" w:hAnsi="Arial" w:cs="Arial"/>
          <w:rtl/>
        </w:rPr>
        <w:t>הצטיינות לימודית תינתן בהתאם לסולם הערכה לימודי הנע בין 80-100.</w:t>
      </w:r>
    </w:p>
    <w:p w14:paraId="25688A59" w14:textId="77777777" w:rsidR="001A34FB" w:rsidRDefault="00584DB4">
      <w:pPr>
        <w:spacing w:line="360" w:lineRule="auto"/>
        <w:rPr>
          <w:rFonts w:ascii="Arial" w:eastAsia="Arial" w:hAnsi="Arial" w:cs="Arial"/>
        </w:rPr>
      </w:pPr>
      <w:r>
        <w:rPr>
          <w:rFonts w:ascii="Arial" w:eastAsia="Arial" w:hAnsi="Arial" w:cs="Arial"/>
          <w:rtl/>
        </w:rPr>
        <w:t>ההצטיינות תינתן בתנאים שלהלן:</w:t>
      </w:r>
    </w:p>
    <w:p w14:paraId="36904F53" w14:textId="77777777" w:rsidR="001A34FB" w:rsidRDefault="00584DB4">
      <w:pPr>
        <w:numPr>
          <w:ilvl w:val="0"/>
          <w:numId w:val="8"/>
        </w:numPr>
        <w:spacing w:line="360" w:lineRule="auto"/>
      </w:pPr>
      <w:r>
        <w:rPr>
          <w:rFonts w:ascii="Arial" w:eastAsia="Arial" w:hAnsi="Arial" w:cs="Arial"/>
          <w:rtl/>
        </w:rPr>
        <w:t>הערכת ההתנהגות הינה בין א' ל ב' (בין טובה לטובה מאוד).</w:t>
      </w:r>
    </w:p>
    <w:p w14:paraId="593FF892" w14:textId="77777777" w:rsidR="001A34FB" w:rsidRDefault="00584DB4">
      <w:pPr>
        <w:numPr>
          <w:ilvl w:val="0"/>
          <w:numId w:val="8"/>
        </w:numPr>
        <w:spacing w:line="360" w:lineRule="auto"/>
      </w:pPr>
      <w:r>
        <w:rPr>
          <w:rFonts w:ascii="Arial" w:eastAsia="Arial" w:hAnsi="Arial" w:cs="Arial"/>
          <w:rtl/>
        </w:rPr>
        <w:t>אין הערת מנות, העדרויות (מעל 45 במחצית) או איחורים (מעל 6 במחצית) לא מוצדקות.</w:t>
      </w:r>
    </w:p>
    <w:p w14:paraId="062FD594" w14:textId="77777777" w:rsidR="001A34FB" w:rsidRDefault="00584DB4">
      <w:pPr>
        <w:numPr>
          <w:ilvl w:val="0"/>
          <w:numId w:val="8"/>
        </w:numPr>
        <w:spacing w:line="360" w:lineRule="auto"/>
      </w:pPr>
      <w:r>
        <w:rPr>
          <w:rFonts w:ascii="Arial" w:eastAsia="Arial" w:hAnsi="Arial" w:cs="Arial"/>
          <w:rtl/>
        </w:rPr>
        <w:t>אין הערת משמעת ו / תלבושת ו / או שקידה ו / או טוהר הבחינות.</w:t>
      </w:r>
    </w:p>
    <w:p w14:paraId="74214EC0" w14:textId="77777777" w:rsidR="001A34FB" w:rsidRDefault="00584DB4">
      <w:pPr>
        <w:numPr>
          <w:ilvl w:val="0"/>
          <w:numId w:val="8"/>
        </w:numPr>
        <w:spacing w:line="360" w:lineRule="auto"/>
      </w:pPr>
      <w:r>
        <w:rPr>
          <w:rFonts w:ascii="Arial" w:eastAsia="Arial" w:hAnsi="Arial" w:cs="Arial"/>
          <w:rtl/>
        </w:rPr>
        <w:t>כל הציונים הינם חיוביים.</w:t>
      </w:r>
    </w:p>
    <w:p w14:paraId="3CD72099" w14:textId="77777777" w:rsidR="001A34FB" w:rsidRDefault="00584DB4">
      <w:pPr>
        <w:numPr>
          <w:ilvl w:val="0"/>
          <w:numId w:val="8"/>
        </w:numPr>
        <w:spacing w:line="360" w:lineRule="auto"/>
      </w:pPr>
      <w:r>
        <w:rPr>
          <w:rFonts w:ascii="Arial" w:eastAsia="Arial" w:hAnsi="Arial" w:cs="Arial"/>
          <w:rtl/>
        </w:rPr>
        <w:t>התלמיד השלים את כל חובותיו כדוגמת, מחויבות אישית.</w:t>
      </w:r>
    </w:p>
    <w:p w14:paraId="240A695F" w14:textId="77777777" w:rsidR="001A34FB" w:rsidRDefault="00584DB4">
      <w:pPr>
        <w:numPr>
          <w:ilvl w:val="0"/>
          <w:numId w:val="8"/>
        </w:numPr>
        <w:spacing w:line="360" w:lineRule="auto"/>
      </w:pPr>
      <w:r>
        <w:rPr>
          <w:rFonts w:ascii="Arial" w:eastAsia="Arial" w:hAnsi="Arial" w:cs="Arial"/>
          <w:rtl/>
        </w:rPr>
        <w:t>לתלמיד אין הערת מרבה להיעדר הניתנת לתלמידים שהעדרויותהם מעל 45 שעות במחצית.</w:t>
      </w:r>
    </w:p>
    <w:p w14:paraId="3E79288B" w14:textId="77777777" w:rsidR="001A34FB" w:rsidRDefault="00584DB4">
      <w:pPr>
        <w:numPr>
          <w:ilvl w:val="0"/>
          <w:numId w:val="8"/>
        </w:numPr>
        <w:spacing w:line="360" w:lineRule="auto"/>
      </w:pPr>
      <w:r>
        <w:rPr>
          <w:rFonts w:ascii="Arial" w:eastAsia="Arial" w:hAnsi="Arial" w:cs="Arial"/>
          <w:b/>
          <w:rtl/>
        </w:rPr>
        <w:t>הצטיינות יתרה</w:t>
      </w:r>
      <w:r>
        <w:rPr>
          <w:rFonts w:ascii="Arial" w:eastAsia="Arial" w:hAnsi="Arial" w:cs="Arial"/>
        </w:rPr>
        <w:t xml:space="preserve"> :</w:t>
      </w:r>
    </w:p>
    <w:p w14:paraId="49153DD4" w14:textId="77777777" w:rsidR="001A34FB" w:rsidRDefault="00584DB4">
      <w:pPr>
        <w:spacing w:line="360" w:lineRule="auto"/>
        <w:ind w:left="360" w:right="360"/>
        <w:rPr>
          <w:rFonts w:ascii="Arial" w:eastAsia="Arial" w:hAnsi="Arial" w:cs="Arial"/>
        </w:rPr>
      </w:pPr>
      <w:r>
        <w:rPr>
          <w:rFonts w:ascii="Arial" w:eastAsia="Arial" w:hAnsi="Arial" w:cs="Arial"/>
          <w:rtl/>
        </w:rPr>
        <w:t>תנתן בשכבות י"א ו-י"ב לתלמידים הממלאים את כל חובותיהם הלימודית (לרבות 2 מקצועות מורחבים ובמסלולים הטכנולוגים עמידה בכל הדרישות של המסלול לרבות 3 מורחבים) וכל חובותיהם החברתיות.</w:t>
      </w:r>
    </w:p>
    <w:p w14:paraId="4EF1C5FB" w14:textId="77777777" w:rsidR="001A34FB" w:rsidRDefault="00584DB4">
      <w:pPr>
        <w:spacing w:line="360" w:lineRule="auto"/>
        <w:ind w:left="360" w:right="360"/>
        <w:rPr>
          <w:rFonts w:ascii="Arial" w:eastAsia="Arial" w:hAnsi="Arial" w:cs="Arial"/>
        </w:rPr>
      </w:pPr>
      <w:r>
        <w:rPr>
          <w:rFonts w:ascii="Arial" w:eastAsia="Arial" w:hAnsi="Arial" w:cs="Arial"/>
          <w:rtl/>
        </w:rPr>
        <w:t>חישוב הממוצע יערך על פי יחידות הלימוד . כאשר כל ההחלטות הינן בכפוף  להחלטות ושיקול הדעת של המועצות הפדגוגיות וחוזרי מנכ"ל. בכיתות יחודיות יופעל שיקול דעת של המועצה הפדגוגית.</w:t>
      </w:r>
    </w:p>
    <w:p w14:paraId="2C451177" w14:textId="77777777" w:rsidR="001A34FB" w:rsidRDefault="00584DB4">
      <w:pPr>
        <w:spacing w:line="360" w:lineRule="auto"/>
        <w:rPr>
          <w:rFonts w:ascii="Arial" w:eastAsia="Arial" w:hAnsi="Arial" w:cs="Arial"/>
          <w:b/>
          <w:sz w:val="48"/>
          <w:szCs w:val="48"/>
          <w:u w:val="single"/>
        </w:rPr>
      </w:pPr>
      <w:bookmarkStart w:id="3" w:name="_3znysh7" w:colFirst="0" w:colLast="0"/>
      <w:bookmarkEnd w:id="3"/>
      <w:r>
        <w:rPr>
          <w:rFonts w:ascii="Arial" w:eastAsia="Arial" w:hAnsi="Arial" w:cs="Arial"/>
          <w:b/>
          <w:sz w:val="40"/>
          <w:szCs w:val="40"/>
          <w:rtl/>
        </w:rPr>
        <w:t>פרק תשיעי:</w:t>
      </w:r>
    </w:p>
    <w:p w14:paraId="70BBCF8E" w14:textId="77777777" w:rsidR="001A34FB" w:rsidRDefault="00584DB4">
      <w:pPr>
        <w:spacing w:line="360" w:lineRule="auto"/>
        <w:jc w:val="center"/>
        <w:rPr>
          <w:rFonts w:ascii="Arial" w:eastAsia="Arial" w:hAnsi="Arial" w:cs="Arial"/>
          <w:sz w:val="48"/>
          <w:szCs w:val="48"/>
          <w:u w:val="single"/>
        </w:rPr>
      </w:pPr>
      <w:r>
        <w:rPr>
          <w:rFonts w:ascii="Arial" w:eastAsia="Arial" w:hAnsi="Arial" w:cs="Arial"/>
          <w:b/>
          <w:sz w:val="48"/>
          <w:szCs w:val="48"/>
          <w:u w:val="single"/>
          <w:rtl/>
        </w:rPr>
        <w:t>הנהגת תלמידים</w:t>
      </w:r>
    </w:p>
    <w:p w14:paraId="701665CE" w14:textId="77777777" w:rsidR="001A34FB" w:rsidRDefault="00584DB4">
      <w:pPr>
        <w:spacing w:line="360" w:lineRule="auto"/>
        <w:ind w:left="720"/>
        <w:rPr>
          <w:rFonts w:ascii="Arial" w:eastAsia="Arial" w:hAnsi="Arial" w:cs="Arial"/>
          <w:b/>
        </w:rPr>
      </w:pPr>
      <w:r>
        <w:rPr>
          <w:rFonts w:ascii="Arial" w:eastAsia="Arial" w:hAnsi="Arial" w:cs="Arial"/>
          <w:b/>
          <w:rtl/>
        </w:rPr>
        <w:t xml:space="preserve">ביה"ס שם דגש מיוחד על פעילות מועצת התלמידים בכל אחת מהשכבות. מועצת התלמידים מורכבת מנציגים נבחרים של הכיתות ומתכנסת לעיתים מזומנות על מנת לדון בנושאים הקשורים לחיי התלמידים בבית-הספר. מועצת התלמידים מייצגת את התלמידים בפני ההנהלה, </w:t>
      </w:r>
      <w:r>
        <w:rPr>
          <w:rFonts w:ascii="Arial" w:eastAsia="Arial" w:hAnsi="Arial" w:cs="Arial"/>
          <w:b/>
          <w:rtl/>
        </w:rPr>
        <w:lastRenderedPageBreak/>
        <w:t xml:space="preserve">יוזמת אירועים חברתיים, שותפה בקבלת ההחלטות בנושא פעילויות חברתיות בבית הספר, שותפה בניסוח תקנון בית הספר ועוד. </w:t>
      </w:r>
    </w:p>
    <w:p w14:paraId="264C8D58" w14:textId="77777777" w:rsidR="001A34FB" w:rsidRDefault="001A34FB">
      <w:pPr>
        <w:pStyle w:val="1"/>
        <w:rPr>
          <w:rFonts w:ascii="Arial" w:eastAsia="Arial" w:hAnsi="Arial" w:cs="Arial"/>
          <w:b w:val="0"/>
          <w:sz w:val="52"/>
          <w:szCs w:val="52"/>
        </w:rPr>
      </w:pPr>
    </w:p>
    <w:p w14:paraId="61D72609" w14:textId="77777777" w:rsidR="001A34FB" w:rsidRDefault="001A34FB"/>
    <w:p w14:paraId="15DB0289" w14:textId="77777777" w:rsidR="001A34FB" w:rsidRDefault="001A34FB">
      <w:pPr>
        <w:pStyle w:val="1"/>
        <w:rPr>
          <w:rFonts w:ascii="Arial" w:eastAsia="Arial" w:hAnsi="Arial" w:cs="Arial"/>
          <w:sz w:val="40"/>
          <w:szCs w:val="40"/>
          <w:u w:val="none"/>
        </w:rPr>
      </w:pPr>
    </w:p>
    <w:p w14:paraId="0DFCFE64" w14:textId="77777777" w:rsidR="001A34FB" w:rsidRDefault="00584DB4">
      <w:pPr>
        <w:pStyle w:val="1"/>
        <w:rPr>
          <w:rFonts w:ascii="Arial" w:eastAsia="Arial" w:hAnsi="Arial" w:cs="Arial"/>
          <w:b w:val="0"/>
          <w:sz w:val="52"/>
          <w:szCs w:val="52"/>
          <w:u w:val="none"/>
        </w:rPr>
      </w:pPr>
      <w:r>
        <w:rPr>
          <w:rFonts w:ascii="Arial" w:eastAsia="Arial" w:hAnsi="Arial" w:cs="Arial"/>
          <w:sz w:val="40"/>
          <w:szCs w:val="40"/>
          <w:u w:val="none"/>
          <w:rtl/>
        </w:rPr>
        <w:t>פרק עשירי:</w:t>
      </w:r>
    </w:p>
    <w:p w14:paraId="3DB7F3C8" w14:textId="77777777" w:rsidR="001A34FB" w:rsidRDefault="001A34FB">
      <w:pPr>
        <w:pStyle w:val="1"/>
        <w:jc w:val="center"/>
        <w:rPr>
          <w:rFonts w:ascii="Arial" w:eastAsia="Arial" w:hAnsi="Arial" w:cs="Arial"/>
          <w:b w:val="0"/>
          <w:u w:val="none"/>
        </w:rPr>
      </w:pPr>
    </w:p>
    <w:p w14:paraId="55101500" w14:textId="77777777" w:rsidR="001A34FB" w:rsidRDefault="00584DB4">
      <w:pPr>
        <w:pStyle w:val="1"/>
        <w:jc w:val="center"/>
        <w:rPr>
          <w:rFonts w:ascii="Arial" w:eastAsia="Arial" w:hAnsi="Arial" w:cs="Arial"/>
          <w:sz w:val="48"/>
          <w:szCs w:val="48"/>
        </w:rPr>
      </w:pPr>
      <w:r>
        <w:rPr>
          <w:rFonts w:ascii="Arial" w:eastAsia="Arial" w:hAnsi="Arial" w:cs="Arial"/>
          <w:b w:val="0"/>
          <w:sz w:val="48"/>
          <w:szCs w:val="48"/>
          <w:rtl/>
        </w:rPr>
        <w:t xml:space="preserve">תקשורת בין בית הספר וההורים </w:t>
      </w:r>
    </w:p>
    <w:p w14:paraId="65027691" w14:textId="77777777" w:rsidR="001A34FB" w:rsidRDefault="001A34FB"/>
    <w:p w14:paraId="2A8B8327" w14:textId="77777777" w:rsidR="001A34FB" w:rsidRDefault="001A34FB"/>
    <w:p w14:paraId="453326EA" w14:textId="77777777" w:rsidR="001A34FB" w:rsidRDefault="00584DB4">
      <w:pPr>
        <w:spacing w:line="360" w:lineRule="auto"/>
        <w:rPr>
          <w:rFonts w:ascii="Arial" w:eastAsia="Arial" w:hAnsi="Arial" w:cs="Arial"/>
          <w:sz w:val="28"/>
          <w:szCs w:val="28"/>
        </w:rPr>
      </w:pPr>
      <w:r>
        <w:rPr>
          <w:rFonts w:ascii="Arial" w:eastAsia="Arial" w:hAnsi="Arial" w:cs="Arial"/>
          <w:b/>
          <w:sz w:val="28"/>
          <w:szCs w:val="28"/>
          <w:u w:val="single"/>
          <w:rtl/>
        </w:rPr>
        <w:t>אתר בית הספר</w:t>
      </w:r>
    </w:p>
    <w:p w14:paraId="5668BE3E" w14:textId="77777777" w:rsidR="001A34FB" w:rsidRDefault="00584DB4">
      <w:pPr>
        <w:spacing w:line="360" w:lineRule="auto"/>
        <w:rPr>
          <w:rFonts w:ascii="Arial" w:eastAsia="Arial" w:hAnsi="Arial" w:cs="Arial"/>
          <w:sz w:val="28"/>
          <w:szCs w:val="28"/>
        </w:rPr>
      </w:pPr>
      <w:r>
        <w:rPr>
          <w:rFonts w:ascii="Arial" w:eastAsia="Arial" w:hAnsi="Arial" w:cs="Arial"/>
          <w:sz w:val="22"/>
          <w:szCs w:val="22"/>
          <w:rtl/>
        </w:rPr>
        <w:t>אתר בית הספר  נמצא בכתובת</w:t>
      </w:r>
      <w:r>
        <w:rPr>
          <w:rFonts w:ascii="Arial" w:eastAsia="Arial" w:hAnsi="Arial" w:cs="Arial"/>
          <w:sz w:val="28"/>
          <w:szCs w:val="28"/>
        </w:rPr>
        <w:t xml:space="preserve"> </w:t>
      </w:r>
      <w:hyperlink r:id="rId7">
        <w:r>
          <w:rPr>
            <w:rFonts w:ascii="Arial" w:eastAsia="Arial" w:hAnsi="Arial" w:cs="Arial"/>
            <w:color w:val="0000FF"/>
            <w:u w:val="single"/>
          </w:rPr>
          <w:t>http://www.schooly2.co.il/hadarim/</w:t>
        </w:r>
      </w:hyperlink>
    </w:p>
    <w:p w14:paraId="0B572532" w14:textId="77777777" w:rsidR="001A34FB" w:rsidRDefault="00584DB4">
      <w:pPr>
        <w:spacing w:line="360" w:lineRule="auto"/>
        <w:rPr>
          <w:rFonts w:ascii="Arial" w:eastAsia="Arial" w:hAnsi="Arial" w:cs="Arial"/>
          <w:sz w:val="28"/>
          <w:szCs w:val="28"/>
        </w:rPr>
      </w:pPr>
      <w:r>
        <w:rPr>
          <w:rFonts w:ascii="Arial" w:eastAsia="Arial" w:hAnsi="Arial" w:cs="Arial"/>
          <w:sz w:val="23"/>
          <w:szCs w:val="23"/>
          <w:rtl/>
        </w:rPr>
        <w:t xml:space="preserve">באתר בית הספר קיים  מידע  אודות בית הספר, מקצועות הלימוד, פרויקטים מיוחדים, טפסים להורדה, הודעות חשובות, מערכת השעות ועוד. </w:t>
      </w:r>
    </w:p>
    <w:p w14:paraId="293AAC62" w14:textId="77777777" w:rsidR="001A34FB" w:rsidRDefault="001A34FB">
      <w:pPr>
        <w:spacing w:line="360" w:lineRule="auto"/>
        <w:rPr>
          <w:rFonts w:ascii="Arial" w:eastAsia="Arial" w:hAnsi="Arial" w:cs="Arial"/>
          <w:sz w:val="10"/>
          <w:szCs w:val="10"/>
        </w:rPr>
      </w:pPr>
    </w:p>
    <w:p w14:paraId="4AF3EE70" w14:textId="77777777" w:rsidR="001A34FB" w:rsidRDefault="00584DB4">
      <w:pPr>
        <w:spacing w:line="360" w:lineRule="auto"/>
        <w:rPr>
          <w:rFonts w:ascii="Arial" w:eastAsia="Arial" w:hAnsi="Arial" w:cs="Arial"/>
        </w:rPr>
      </w:pPr>
      <w:r>
        <w:rPr>
          <w:rFonts w:ascii="Arial" w:eastAsia="Arial" w:hAnsi="Arial" w:cs="Arial"/>
          <w:b/>
          <w:sz w:val="28"/>
          <w:szCs w:val="28"/>
          <w:u w:val="single"/>
          <w:rtl/>
        </w:rPr>
        <w:t>תכנת ה"סקולי</w:t>
      </w:r>
      <w:r>
        <w:rPr>
          <w:rFonts w:ascii="Arial" w:eastAsia="Arial" w:hAnsi="Arial" w:cs="Arial"/>
        </w:rPr>
        <w:t xml:space="preserve">" </w:t>
      </w:r>
    </w:p>
    <w:p w14:paraId="0B0F196E" w14:textId="77777777" w:rsidR="001A34FB" w:rsidRDefault="00584DB4">
      <w:pPr>
        <w:spacing w:line="360" w:lineRule="auto"/>
        <w:rPr>
          <w:rFonts w:ascii="Arial" w:eastAsia="Arial" w:hAnsi="Arial" w:cs="Arial"/>
          <w:b/>
          <w:sz w:val="23"/>
          <w:szCs w:val="23"/>
        </w:rPr>
      </w:pPr>
      <w:r>
        <w:rPr>
          <w:rFonts w:ascii="Arial" w:eastAsia="Arial" w:hAnsi="Arial" w:cs="Arial"/>
          <w:sz w:val="23"/>
          <w:szCs w:val="23"/>
          <w:rtl/>
        </w:rPr>
        <w:t>מאפשרת להורים לעקוב באופן שוטף אחר ההישגים הלימודיים של ילדיהם. כל הורה יקבל קוד אישי בעזרתו יוכל להיכנס לתוכנה ולכרטיס האישי של ילדו. הדו"ח מאפשר לצפות במערכת השיעורים האישית של ילדו, בציוני הבחינות והמטלות בכל מקצוע, בציוני  הבגרות וברישום אירועי המשמעת (היעדרויות והפרעות) .</w:t>
      </w:r>
      <w:r>
        <w:rPr>
          <w:rFonts w:ascii="Arial" w:eastAsia="Arial" w:hAnsi="Arial" w:cs="Arial"/>
          <w:sz w:val="23"/>
          <w:szCs w:val="23"/>
          <w:rtl/>
        </w:rPr>
        <w:br/>
        <w:t xml:space="preserve">  </w:t>
      </w:r>
      <w:r>
        <w:rPr>
          <w:rFonts w:ascii="Arial" w:eastAsia="Arial" w:hAnsi="Arial" w:cs="Arial"/>
          <w:b/>
          <w:sz w:val="23"/>
          <w:szCs w:val="23"/>
          <w:rtl/>
        </w:rPr>
        <w:t xml:space="preserve">האחריות על המעקב חלה על  ההורים. </w:t>
      </w:r>
    </w:p>
    <w:p w14:paraId="5D4F4329" w14:textId="77777777" w:rsidR="001A34FB" w:rsidRDefault="001A34FB">
      <w:pPr>
        <w:spacing w:line="360" w:lineRule="auto"/>
        <w:rPr>
          <w:rFonts w:ascii="Arial" w:eastAsia="Arial" w:hAnsi="Arial" w:cs="Arial"/>
          <w:sz w:val="10"/>
          <w:szCs w:val="10"/>
        </w:rPr>
      </w:pPr>
    </w:p>
    <w:p w14:paraId="44D0708F" w14:textId="77777777" w:rsidR="001A34FB" w:rsidRDefault="00584DB4">
      <w:pPr>
        <w:spacing w:line="360" w:lineRule="auto"/>
        <w:rPr>
          <w:rFonts w:ascii="Arial" w:eastAsia="Arial" w:hAnsi="Arial" w:cs="Arial"/>
          <w:sz w:val="28"/>
          <w:szCs w:val="28"/>
          <w:u w:val="single"/>
        </w:rPr>
      </w:pPr>
      <w:r>
        <w:rPr>
          <w:rFonts w:ascii="Arial" w:eastAsia="Arial" w:hAnsi="Arial" w:cs="Arial"/>
          <w:b/>
          <w:sz w:val="28"/>
          <w:szCs w:val="28"/>
          <w:u w:val="single"/>
          <w:rtl/>
        </w:rPr>
        <w:t>מפגשים עם ההורים</w:t>
      </w:r>
    </w:p>
    <w:p w14:paraId="0B7AF0AC" w14:textId="77777777" w:rsidR="001A34FB" w:rsidRDefault="00584DB4">
      <w:pPr>
        <w:spacing w:line="360" w:lineRule="auto"/>
        <w:rPr>
          <w:rFonts w:ascii="Arial" w:eastAsia="Arial" w:hAnsi="Arial" w:cs="Arial"/>
          <w:u w:val="single"/>
        </w:rPr>
      </w:pPr>
      <w:r>
        <w:rPr>
          <w:rFonts w:ascii="Arial" w:eastAsia="Arial" w:hAnsi="Arial" w:cs="Arial"/>
          <w:sz w:val="23"/>
          <w:szCs w:val="23"/>
          <w:rtl/>
        </w:rPr>
        <w:t>בית-הספר מקיים מספר מפגשים עם ההורים במשך שנת הלימודים. הפגישות הן אישיות, כיתתיות או שכבתיות. ביה"ס רואה בפגישות עם ההורים ובשיתוף הפעולה ההדדי עניין בעל חשיבות רבה ביותר בתהליך החינוכי והלימודי המתקיים בו.</w:t>
      </w:r>
      <w:r>
        <w:rPr>
          <w:rFonts w:ascii="Arial" w:eastAsia="Arial" w:hAnsi="Arial" w:cs="Arial"/>
          <w:sz w:val="23"/>
          <w:szCs w:val="23"/>
          <w:rtl/>
        </w:rPr>
        <w:br/>
        <w:t>בתחילת השנה מתקיימת אסיפת הורים כיתתית/שכבתית. במהלך כל סמסטר מתקיימות אסיפות  הורים אישיות.</w:t>
      </w:r>
    </w:p>
    <w:p w14:paraId="066FBE58" w14:textId="77777777" w:rsidR="001A34FB" w:rsidRDefault="00584DB4">
      <w:pPr>
        <w:spacing w:line="360" w:lineRule="auto"/>
        <w:rPr>
          <w:rFonts w:ascii="Arial" w:eastAsia="Arial" w:hAnsi="Arial" w:cs="Arial"/>
          <w:sz w:val="23"/>
          <w:szCs w:val="23"/>
          <w:u w:val="single"/>
        </w:rPr>
      </w:pPr>
      <w:r>
        <w:rPr>
          <w:rFonts w:ascii="Arial" w:eastAsia="Arial" w:hAnsi="Arial" w:cs="Arial"/>
          <w:sz w:val="23"/>
          <w:szCs w:val="23"/>
          <w:rtl/>
        </w:rPr>
        <w:t>מומלץ להורים לפנות  אל המורה המקצועי, המחנך, רכז השכבה או היועצת לעיתים קרובות על מנת להתעדכן במידת הצורך. יש לתאם מראש את הפגישות כדי לאפשר הכנת המידע הדרוש.</w:t>
      </w:r>
    </w:p>
    <w:p w14:paraId="07E5F0DE" w14:textId="77777777" w:rsidR="001A34FB" w:rsidRDefault="001A34FB">
      <w:pPr>
        <w:pStyle w:val="1"/>
        <w:rPr>
          <w:rFonts w:ascii="Arial" w:eastAsia="Arial" w:hAnsi="Arial" w:cs="Arial"/>
          <w:sz w:val="40"/>
          <w:szCs w:val="40"/>
          <w:u w:val="none"/>
        </w:rPr>
      </w:pPr>
    </w:p>
    <w:p w14:paraId="1B561F49" w14:textId="77777777" w:rsidR="001A34FB" w:rsidRDefault="001A34FB"/>
    <w:p w14:paraId="51FAF48E" w14:textId="77777777" w:rsidR="001A34FB" w:rsidRDefault="001A34FB"/>
    <w:p w14:paraId="2384DEE7" w14:textId="77777777" w:rsidR="001A34FB" w:rsidRDefault="001A34FB"/>
    <w:p w14:paraId="3B680C4D" w14:textId="77777777" w:rsidR="001A34FB" w:rsidRDefault="001A34FB">
      <w:pPr>
        <w:pStyle w:val="1"/>
        <w:rPr>
          <w:rFonts w:ascii="Arial" w:eastAsia="Arial" w:hAnsi="Arial" w:cs="Arial"/>
          <w:sz w:val="40"/>
          <w:szCs w:val="40"/>
          <w:u w:val="none"/>
        </w:rPr>
      </w:pPr>
    </w:p>
    <w:p w14:paraId="21ACAB49" w14:textId="77777777" w:rsidR="001A34FB" w:rsidRDefault="001A34FB">
      <w:pPr>
        <w:pStyle w:val="1"/>
        <w:rPr>
          <w:rFonts w:ascii="Arial" w:eastAsia="Arial" w:hAnsi="Arial" w:cs="Arial"/>
          <w:sz w:val="40"/>
          <w:szCs w:val="40"/>
          <w:u w:val="none"/>
        </w:rPr>
      </w:pPr>
    </w:p>
    <w:p w14:paraId="7833C3AB" w14:textId="77777777" w:rsidR="001A34FB" w:rsidRDefault="001A34FB">
      <w:pPr>
        <w:pStyle w:val="1"/>
        <w:rPr>
          <w:rFonts w:ascii="Arial" w:eastAsia="Arial" w:hAnsi="Arial" w:cs="Arial"/>
          <w:sz w:val="40"/>
          <w:szCs w:val="40"/>
          <w:u w:val="none"/>
        </w:rPr>
      </w:pPr>
    </w:p>
    <w:p w14:paraId="74E66124" w14:textId="77777777" w:rsidR="001A34FB" w:rsidRDefault="00584DB4">
      <w:pPr>
        <w:pStyle w:val="1"/>
        <w:rPr>
          <w:rFonts w:ascii="Arial" w:eastAsia="Arial" w:hAnsi="Arial" w:cs="Arial"/>
          <w:sz w:val="52"/>
          <w:szCs w:val="52"/>
          <w:u w:val="none"/>
        </w:rPr>
      </w:pPr>
      <w:r>
        <w:rPr>
          <w:rFonts w:ascii="Arial" w:eastAsia="Arial" w:hAnsi="Arial" w:cs="Arial"/>
          <w:sz w:val="40"/>
          <w:szCs w:val="40"/>
          <w:u w:val="none"/>
          <w:rtl/>
        </w:rPr>
        <w:t>פרק אחד עשר:</w:t>
      </w:r>
      <w:r>
        <w:rPr>
          <w:rFonts w:ascii="Arial" w:eastAsia="Arial" w:hAnsi="Arial" w:cs="Arial"/>
          <w:sz w:val="52"/>
          <w:szCs w:val="52"/>
          <w:u w:val="none"/>
        </w:rPr>
        <w:t xml:space="preserve">  </w:t>
      </w:r>
    </w:p>
    <w:p w14:paraId="4529A32E" w14:textId="77777777" w:rsidR="001A34FB" w:rsidRDefault="00584DB4">
      <w:pPr>
        <w:pStyle w:val="1"/>
        <w:rPr>
          <w:rFonts w:ascii="Arial" w:eastAsia="Arial" w:hAnsi="Arial" w:cs="Arial"/>
          <w:b w:val="0"/>
          <w:sz w:val="28"/>
          <w:szCs w:val="28"/>
          <w:u w:val="none"/>
        </w:rPr>
      </w:pPr>
      <w:r>
        <w:rPr>
          <w:rFonts w:ascii="Arial" w:eastAsia="Arial" w:hAnsi="Arial" w:cs="Arial"/>
          <w:sz w:val="28"/>
          <w:szCs w:val="28"/>
          <w:u w:val="none"/>
        </w:rPr>
        <w:t xml:space="preserve">    </w:t>
      </w:r>
    </w:p>
    <w:p w14:paraId="6965F459" w14:textId="77777777" w:rsidR="001A34FB" w:rsidRDefault="00584DB4">
      <w:pPr>
        <w:pStyle w:val="1"/>
        <w:ind w:left="1440" w:firstLine="720"/>
        <w:rPr>
          <w:rFonts w:ascii="Arial" w:eastAsia="Arial" w:hAnsi="Arial" w:cs="Arial"/>
          <w:sz w:val="48"/>
          <w:szCs w:val="48"/>
        </w:rPr>
      </w:pPr>
      <w:r>
        <w:rPr>
          <w:rFonts w:ascii="Arial" w:eastAsia="Arial" w:hAnsi="Arial" w:cs="Arial"/>
          <w:b w:val="0"/>
          <w:sz w:val="48"/>
          <w:szCs w:val="48"/>
          <w:rtl/>
        </w:rPr>
        <w:t>פרסום חומר מסחרי והפצת הזמנות</w:t>
      </w:r>
    </w:p>
    <w:p w14:paraId="075BF5F8" w14:textId="77777777" w:rsidR="001A34FB" w:rsidRDefault="00584DB4">
      <w:pPr>
        <w:spacing w:line="360" w:lineRule="auto"/>
        <w:ind w:firstLine="720"/>
        <w:rPr>
          <w:rFonts w:ascii="Arial" w:eastAsia="Arial" w:hAnsi="Arial" w:cs="Arial"/>
          <w:b/>
          <w:sz w:val="28"/>
          <w:szCs w:val="28"/>
        </w:rPr>
      </w:pPr>
      <w:r>
        <w:rPr>
          <w:rFonts w:ascii="Arial" w:eastAsia="Arial" w:hAnsi="Arial" w:cs="Arial"/>
          <w:b/>
          <w:sz w:val="28"/>
          <w:szCs w:val="28"/>
        </w:rPr>
        <w:t xml:space="preserve">            </w:t>
      </w:r>
    </w:p>
    <w:p w14:paraId="6DF7D354" w14:textId="77777777" w:rsidR="001A34FB" w:rsidRDefault="00584DB4">
      <w:pPr>
        <w:spacing w:line="360" w:lineRule="auto"/>
        <w:ind w:firstLine="720"/>
        <w:rPr>
          <w:rFonts w:ascii="Arial" w:eastAsia="Arial" w:hAnsi="Arial" w:cs="Arial"/>
          <w:b/>
          <w:sz w:val="28"/>
          <w:szCs w:val="28"/>
        </w:rPr>
      </w:pPr>
      <w:r>
        <w:rPr>
          <w:rFonts w:ascii="Arial" w:eastAsia="Arial" w:hAnsi="Arial" w:cs="Arial"/>
          <w:b/>
          <w:sz w:val="28"/>
          <w:szCs w:val="28"/>
          <w:rtl/>
        </w:rPr>
        <w:t>חל איסור מוחלט להדביק חומר פרסומי על כתלי בית הספר.</w:t>
      </w:r>
    </w:p>
    <w:p w14:paraId="57732C1C" w14:textId="77777777" w:rsidR="001A34FB" w:rsidRDefault="001A34FB">
      <w:pPr>
        <w:rPr>
          <w:rFonts w:ascii="Arial" w:eastAsia="Arial" w:hAnsi="Arial" w:cs="Arial"/>
        </w:rPr>
      </w:pPr>
    </w:p>
    <w:p w14:paraId="78700BE7" w14:textId="77777777" w:rsidR="001A34FB" w:rsidRDefault="00584DB4">
      <w:pPr>
        <w:spacing w:line="360" w:lineRule="auto"/>
        <w:ind w:left="1440" w:hanging="720"/>
        <w:rPr>
          <w:rFonts w:ascii="Arial" w:eastAsia="Arial" w:hAnsi="Arial" w:cs="Arial"/>
        </w:rPr>
      </w:pPr>
      <w:r>
        <w:rPr>
          <w:rFonts w:ascii="Arial" w:eastAsia="Arial" w:hAnsi="Arial" w:cs="Arial"/>
          <w:sz w:val="28"/>
          <w:szCs w:val="28"/>
          <w:rtl/>
        </w:rPr>
        <w:t>א.</w:t>
      </w:r>
      <w:r>
        <w:rPr>
          <w:rFonts w:ascii="Arial" w:eastAsia="Arial" w:hAnsi="Arial" w:cs="Arial"/>
          <w:sz w:val="28"/>
          <w:szCs w:val="28"/>
          <w:rtl/>
        </w:rPr>
        <w:tab/>
      </w:r>
      <w:r>
        <w:rPr>
          <w:rFonts w:ascii="Arial" w:eastAsia="Arial" w:hAnsi="Arial" w:cs="Arial"/>
          <w:rtl/>
        </w:rPr>
        <w:t xml:space="preserve">על פי הקבוע בחוק, חל איסור להפיץ חומר פרסומי מכל סוג שהוא (כולל הזמנות למסיבות, למועדונים ולדיסקוטקים) בין כתלי בית-הספר ובשעריו, וכן אסור להשתמש בלוחות המודעות של בית-הספר לפרסום עסקי כלשהו ללא רשות ההנהלה. </w:t>
      </w:r>
    </w:p>
    <w:p w14:paraId="7D85A609" w14:textId="77777777" w:rsidR="001A34FB" w:rsidRDefault="00584DB4">
      <w:pPr>
        <w:spacing w:line="360" w:lineRule="auto"/>
        <w:ind w:left="1440" w:hanging="720"/>
        <w:rPr>
          <w:rFonts w:ascii="Arial" w:eastAsia="Arial" w:hAnsi="Arial" w:cs="Arial"/>
        </w:rPr>
      </w:pPr>
      <w:r>
        <w:rPr>
          <w:rFonts w:ascii="Arial" w:eastAsia="Arial" w:hAnsi="Arial" w:cs="Arial"/>
          <w:rtl/>
        </w:rPr>
        <w:t>ב.</w:t>
      </w:r>
      <w:r>
        <w:rPr>
          <w:rFonts w:ascii="Arial" w:eastAsia="Arial" w:hAnsi="Arial" w:cs="Arial"/>
          <w:rtl/>
        </w:rPr>
        <w:tab/>
        <w:t xml:space="preserve">תלמיד המבקש לתלות מודעה מתבקש לפנות למנהלת בית-הספר או לסגנית המנהלת, לקבלת אישור. </w:t>
      </w:r>
    </w:p>
    <w:p w14:paraId="0B3F90B2" w14:textId="77777777" w:rsidR="001A34FB" w:rsidRDefault="00584DB4">
      <w:pPr>
        <w:spacing w:line="360" w:lineRule="auto"/>
        <w:ind w:left="1440" w:hanging="720"/>
        <w:rPr>
          <w:rFonts w:ascii="Arial" w:eastAsia="Arial" w:hAnsi="Arial" w:cs="Arial"/>
        </w:rPr>
      </w:pPr>
      <w:r>
        <w:rPr>
          <w:rFonts w:ascii="Arial" w:eastAsia="Arial" w:hAnsi="Arial" w:cs="Arial"/>
          <w:rtl/>
        </w:rPr>
        <w:t>ג.</w:t>
      </w:r>
      <w:r>
        <w:rPr>
          <w:rFonts w:ascii="Arial" w:eastAsia="Arial" w:hAnsi="Arial" w:cs="Arial"/>
          <w:rtl/>
        </w:rPr>
        <w:tab/>
        <w:t>תלמיד התולה מודעה ללא אישור או המפיץ הזמנות ייענש ושולחו מסתכן בקובלנה פלילית.</w:t>
      </w:r>
    </w:p>
    <w:p w14:paraId="209EC605" w14:textId="77777777" w:rsidR="001A34FB" w:rsidRDefault="001A34FB">
      <w:pPr>
        <w:spacing w:line="360" w:lineRule="auto"/>
        <w:rPr>
          <w:rFonts w:ascii="Arial" w:eastAsia="Arial" w:hAnsi="Arial" w:cs="Arial"/>
          <w:sz w:val="28"/>
          <w:szCs w:val="28"/>
        </w:rPr>
      </w:pPr>
    </w:p>
    <w:p w14:paraId="061F80FE" w14:textId="77777777" w:rsidR="001A34FB" w:rsidRDefault="001A34FB">
      <w:pPr>
        <w:spacing w:line="360" w:lineRule="auto"/>
        <w:rPr>
          <w:rFonts w:ascii="Arial" w:eastAsia="Arial" w:hAnsi="Arial" w:cs="Arial"/>
          <w:sz w:val="28"/>
          <w:szCs w:val="28"/>
        </w:rPr>
      </w:pPr>
    </w:p>
    <w:p w14:paraId="01A43538" w14:textId="77777777" w:rsidR="001A34FB" w:rsidRDefault="00584DB4">
      <w:pPr>
        <w:pStyle w:val="1"/>
        <w:tabs>
          <w:tab w:val="left" w:pos="3165"/>
        </w:tabs>
        <w:rPr>
          <w:rFonts w:ascii="Arial" w:eastAsia="Arial" w:hAnsi="Arial" w:cs="Arial"/>
          <w:sz w:val="40"/>
          <w:szCs w:val="40"/>
          <w:u w:val="none"/>
        </w:rPr>
      </w:pPr>
      <w:bookmarkStart w:id="4" w:name="_2et92p0" w:colFirst="0" w:colLast="0"/>
      <w:bookmarkEnd w:id="4"/>
      <w:r>
        <w:rPr>
          <w:rFonts w:ascii="Arial" w:eastAsia="Arial" w:hAnsi="Arial" w:cs="Arial"/>
          <w:sz w:val="40"/>
          <w:szCs w:val="40"/>
          <w:u w:val="none"/>
          <w:rtl/>
        </w:rPr>
        <w:t>פרק שניים עשר:</w:t>
      </w:r>
    </w:p>
    <w:p w14:paraId="139A4784" w14:textId="77777777" w:rsidR="001A34FB" w:rsidRDefault="00584DB4">
      <w:pPr>
        <w:pStyle w:val="1"/>
        <w:tabs>
          <w:tab w:val="left" w:pos="3165"/>
        </w:tabs>
        <w:rPr>
          <w:rFonts w:ascii="Arial" w:eastAsia="Arial" w:hAnsi="Arial" w:cs="Arial"/>
          <w:sz w:val="28"/>
          <w:szCs w:val="28"/>
          <w:u w:val="none"/>
        </w:rPr>
      </w:pPr>
      <w:r>
        <w:rPr>
          <w:rFonts w:ascii="Arial" w:eastAsia="Arial" w:hAnsi="Arial" w:cs="Arial"/>
          <w:sz w:val="40"/>
          <w:szCs w:val="40"/>
          <w:u w:val="none"/>
        </w:rPr>
        <w:tab/>
      </w:r>
    </w:p>
    <w:p w14:paraId="20B63FD7" w14:textId="77777777" w:rsidR="001A34FB" w:rsidRDefault="00584DB4">
      <w:pPr>
        <w:pStyle w:val="1"/>
        <w:tabs>
          <w:tab w:val="left" w:pos="3165"/>
        </w:tabs>
        <w:jc w:val="center"/>
        <w:rPr>
          <w:rFonts w:ascii="Arial" w:eastAsia="Arial" w:hAnsi="Arial" w:cs="Arial"/>
          <w:b w:val="0"/>
          <w:sz w:val="48"/>
          <w:szCs w:val="48"/>
        </w:rPr>
      </w:pPr>
      <w:bookmarkStart w:id="5" w:name="_tyjcwt" w:colFirst="0" w:colLast="0"/>
      <w:bookmarkEnd w:id="5"/>
      <w:r>
        <w:rPr>
          <w:rFonts w:ascii="Arial" w:eastAsia="Arial" w:hAnsi="Arial" w:cs="Arial"/>
          <w:b w:val="0"/>
          <w:sz w:val="48"/>
          <w:szCs w:val="48"/>
          <w:rtl/>
        </w:rPr>
        <w:t>חובש בית-הספר</w:t>
      </w:r>
    </w:p>
    <w:p w14:paraId="0ABBD285" w14:textId="77777777" w:rsidR="001A34FB" w:rsidRDefault="00584DB4">
      <w:pPr>
        <w:spacing w:line="360" w:lineRule="auto"/>
        <w:ind w:left="720"/>
        <w:rPr>
          <w:rFonts w:ascii="Arial" w:eastAsia="Arial" w:hAnsi="Arial" w:cs="Arial"/>
          <w:sz w:val="10"/>
          <w:szCs w:val="10"/>
        </w:rPr>
      </w:pPr>
      <w:r>
        <w:rPr>
          <w:rFonts w:ascii="Arial" w:eastAsia="Arial" w:hAnsi="Arial" w:cs="Arial"/>
          <w:sz w:val="28"/>
          <w:szCs w:val="28"/>
        </w:rPr>
        <w:t xml:space="preserve">                         </w:t>
      </w:r>
      <w:r>
        <w:rPr>
          <w:rFonts w:ascii="Arial" w:eastAsia="Arial" w:hAnsi="Arial" w:cs="Arial"/>
        </w:rPr>
        <w:t xml:space="preserve">               </w:t>
      </w:r>
    </w:p>
    <w:p w14:paraId="6287E502" w14:textId="77777777" w:rsidR="001A34FB" w:rsidRDefault="00584DB4">
      <w:pPr>
        <w:spacing w:line="360" w:lineRule="auto"/>
        <w:ind w:left="720"/>
        <w:rPr>
          <w:rFonts w:ascii="Arial" w:eastAsia="Arial" w:hAnsi="Arial" w:cs="Arial"/>
          <w:sz w:val="28"/>
          <w:szCs w:val="28"/>
        </w:rPr>
      </w:pPr>
      <w:r>
        <w:rPr>
          <w:rFonts w:ascii="Arial" w:eastAsia="Arial" w:hAnsi="Arial" w:cs="Arial"/>
          <w:rtl/>
        </w:rPr>
        <w:t xml:space="preserve">                                            אין להגיע חולים לבית-הספר</w:t>
      </w:r>
      <w:r>
        <w:rPr>
          <w:rFonts w:ascii="Arial" w:eastAsia="Arial" w:hAnsi="Arial" w:cs="Arial"/>
          <w:sz w:val="28"/>
          <w:szCs w:val="28"/>
        </w:rPr>
        <w:t>!</w:t>
      </w:r>
    </w:p>
    <w:p w14:paraId="12697820" w14:textId="77777777" w:rsidR="001A34FB" w:rsidRDefault="00584DB4">
      <w:pPr>
        <w:spacing w:line="360" w:lineRule="auto"/>
        <w:ind w:firstLine="720"/>
        <w:rPr>
          <w:rFonts w:ascii="Arial" w:eastAsia="Arial" w:hAnsi="Arial" w:cs="Arial"/>
          <w:b/>
        </w:rPr>
      </w:pPr>
      <w:r>
        <w:rPr>
          <w:rFonts w:ascii="Arial" w:eastAsia="Arial" w:hAnsi="Arial" w:cs="Arial"/>
          <w:b/>
          <w:rtl/>
        </w:rPr>
        <w:t>א.</w:t>
      </w:r>
      <w:r>
        <w:rPr>
          <w:rFonts w:ascii="Arial" w:eastAsia="Arial" w:hAnsi="Arial" w:cs="Arial"/>
          <w:b/>
          <w:rtl/>
        </w:rPr>
        <w:tab/>
        <w:t>החובש נמצא בבית-הספר חמישה ימים בשבוע.</w:t>
      </w:r>
    </w:p>
    <w:p w14:paraId="73321F1E" w14:textId="77777777" w:rsidR="001A34FB" w:rsidRDefault="00584DB4">
      <w:pPr>
        <w:spacing w:line="360" w:lineRule="auto"/>
        <w:ind w:firstLine="720"/>
        <w:rPr>
          <w:rFonts w:ascii="Arial" w:eastAsia="Arial" w:hAnsi="Arial" w:cs="Arial"/>
          <w:b/>
        </w:rPr>
      </w:pPr>
      <w:r>
        <w:rPr>
          <w:rFonts w:ascii="Arial" w:eastAsia="Arial" w:hAnsi="Arial" w:cs="Arial"/>
          <w:b/>
          <w:rtl/>
        </w:rPr>
        <w:t>ב.</w:t>
      </w:r>
      <w:r>
        <w:rPr>
          <w:rFonts w:ascii="Arial" w:eastAsia="Arial" w:hAnsi="Arial" w:cs="Arial"/>
          <w:b/>
          <w:rtl/>
        </w:rPr>
        <w:tab/>
        <w:t xml:space="preserve">חשוב לדווח על כל בעיה רפואית, ולהביא מסמכים רפואיים בהתאם. </w:t>
      </w:r>
    </w:p>
    <w:p w14:paraId="64E0A447" w14:textId="77777777" w:rsidR="001A34FB" w:rsidRDefault="00584DB4">
      <w:pPr>
        <w:spacing w:line="360" w:lineRule="auto"/>
        <w:ind w:firstLine="720"/>
        <w:rPr>
          <w:rFonts w:ascii="Arial" w:eastAsia="Arial" w:hAnsi="Arial" w:cs="Arial"/>
        </w:rPr>
      </w:pPr>
      <w:r>
        <w:rPr>
          <w:rFonts w:ascii="Arial" w:eastAsia="Arial" w:hAnsi="Arial" w:cs="Arial"/>
          <w:rtl/>
        </w:rPr>
        <w:t>ג.</w:t>
      </w:r>
      <w:r>
        <w:rPr>
          <w:rFonts w:ascii="Arial" w:eastAsia="Arial" w:hAnsi="Arial" w:cs="Arial"/>
          <w:rtl/>
        </w:rPr>
        <w:tab/>
        <w:t>על פי חוק, אסור לחובש בית-הספר ו/או למורה ו/או לעובד לתת תרופות מכל סוג שהוא.</w:t>
      </w:r>
    </w:p>
    <w:p w14:paraId="190B24AB" w14:textId="77777777" w:rsidR="001A34FB" w:rsidRDefault="00584DB4">
      <w:pPr>
        <w:spacing w:line="360" w:lineRule="auto"/>
        <w:ind w:left="720" w:firstLine="720"/>
        <w:rPr>
          <w:rFonts w:ascii="Arial" w:eastAsia="Arial" w:hAnsi="Arial" w:cs="Arial"/>
          <w:b/>
        </w:rPr>
      </w:pPr>
      <w:r>
        <w:rPr>
          <w:rFonts w:ascii="Arial" w:eastAsia="Arial" w:hAnsi="Arial" w:cs="Arial"/>
          <w:b/>
          <w:rtl/>
        </w:rPr>
        <w:t xml:space="preserve">מי שמטופל בתרופות/משאפים על פי הוראות הרופא, חייב להביא  תרופות /משאפים </w:t>
      </w:r>
      <w:r>
        <w:rPr>
          <w:rFonts w:ascii="Arial" w:eastAsia="Arial" w:hAnsi="Arial" w:cs="Arial"/>
          <w:b/>
          <w:rtl/>
        </w:rPr>
        <w:br/>
        <w:t xml:space="preserve">           מהבית.</w:t>
      </w:r>
    </w:p>
    <w:p w14:paraId="5B8A64AC" w14:textId="77777777" w:rsidR="001A34FB" w:rsidRDefault="00584DB4">
      <w:pPr>
        <w:spacing w:line="360" w:lineRule="auto"/>
        <w:ind w:left="1440" w:hanging="720"/>
        <w:rPr>
          <w:rFonts w:ascii="Arial" w:eastAsia="Arial" w:hAnsi="Arial" w:cs="Arial"/>
          <w:b/>
        </w:rPr>
      </w:pPr>
      <w:r>
        <w:rPr>
          <w:rFonts w:ascii="Arial" w:eastAsia="Arial" w:hAnsi="Arial" w:cs="Arial"/>
          <w:b/>
          <w:rtl/>
        </w:rPr>
        <w:t>ד.</w:t>
      </w:r>
      <w:r>
        <w:rPr>
          <w:rFonts w:ascii="Arial" w:eastAsia="Arial" w:hAnsi="Arial" w:cs="Arial"/>
          <w:b/>
          <w:rtl/>
        </w:rPr>
        <w:tab/>
        <w:t>במקרה של מחלה יש לפנות לרופא המטפל. החובש יכול לסייע במקרי חירום בלבד.</w:t>
      </w:r>
    </w:p>
    <w:p w14:paraId="67450F4C" w14:textId="77777777" w:rsidR="001A34FB" w:rsidRDefault="00584DB4">
      <w:pPr>
        <w:spacing w:line="360" w:lineRule="auto"/>
        <w:ind w:left="720"/>
        <w:rPr>
          <w:rFonts w:ascii="Arial" w:eastAsia="Arial" w:hAnsi="Arial" w:cs="Arial"/>
          <w:b/>
        </w:rPr>
      </w:pPr>
      <w:r>
        <w:rPr>
          <w:rFonts w:ascii="Arial" w:eastAsia="Arial" w:hAnsi="Arial" w:cs="Arial"/>
          <w:b/>
          <w:rtl/>
        </w:rPr>
        <w:t>ה.</w:t>
      </w:r>
      <w:r>
        <w:rPr>
          <w:rFonts w:ascii="Arial" w:eastAsia="Arial" w:hAnsi="Arial" w:cs="Arial"/>
          <w:b/>
          <w:rtl/>
        </w:rPr>
        <w:tab/>
        <w:t>על התלמיד לפנות  לחובש בעת ההפסקות ,למעט במקרי חירום.</w:t>
      </w:r>
    </w:p>
    <w:p w14:paraId="5F68B744" w14:textId="77777777" w:rsidR="001A34FB" w:rsidRDefault="001A34FB">
      <w:pPr>
        <w:spacing w:line="360" w:lineRule="auto"/>
        <w:ind w:left="720"/>
        <w:rPr>
          <w:rFonts w:ascii="Arial" w:eastAsia="Arial" w:hAnsi="Arial" w:cs="Arial"/>
          <w:b/>
        </w:rPr>
      </w:pPr>
    </w:p>
    <w:p w14:paraId="4F4B91AE" w14:textId="77777777" w:rsidR="001A34FB" w:rsidRDefault="001A34FB">
      <w:pPr>
        <w:tabs>
          <w:tab w:val="left" w:pos="9362"/>
        </w:tabs>
        <w:spacing w:line="360" w:lineRule="auto"/>
        <w:ind w:right="-142"/>
        <w:rPr>
          <w:rFonts w:ascii="Arial" w:eastAsia="Arial" w:hAnsi="Arial" w:cs="Arial"/>
          <w:b/>
          <w:sz w:val="40"/>
          <w:szCs w:val="40"/>
        </w:rPr>
      </w:pPr>
    </w:p>
    <w:p w14:paraId="2120A238" w14:textId="77777777" w:rsidR="001A34FB" w:rsidRDefault="00584DB4">
      <w:pPr>
        <w:tabs>
          <w:tab w:val="left" w:pos="9362"/>
        </w:tabs>
        <w:spacing w:line="360" w:lineRule="auto"/>
        <w:ind w:right="-142"/>
        <w:rPr>
          <w:rFonts w:ascii="Arial" w:eastAsia="Arial" w:hAnsi="Arial" w:cs="Arial"/>
          <w:b/>
          <w:sz w:val="52"/>
          <w:szCs w:val="52"/>
        </w:rPr>
      </w:pPr>
      <w:r>
        <w:rPr>
          <w:rFonts w:ascii="Arial" w:eastAsia="Arial" w:hAnsi="Arial" w:cs="Arial"/>
          <w:b/>
          <w:sz w:val="40"/>
          <w:szCs w:val="40"/>
          <w:rtl/>
        </w:rPr>
        <w:t>פרק שלושה עשר:</w:t>
      </w:r>
      <w:r>
        <w:rPr>
          <w:rFonts w:ascii="Arial" w:eastAsia="Arial" w:hAnsi="Arial" w:cs="Arial"/>
          <w:b/>
          <w:sz w:val="52"/>
          <w:szCs w:val="52"/>
        </w:rPr>
        <w:tab/>
      </w:r>
    </w:p>
    <w:p w14:paraId="7BFC084B" w14:textId="77777777" w:rsidR="001A34FB" w:rsidRDefault="00584DB4">
      <w:pPr>
        <w:spacing w:line="360" w:lineRule="auto"/>
        <w:ind w:right="-142"/>
        <w:jc w:val="center"/>
        <w:rPr>
          <w:rFonts w:ascii="Arial" w:eastAsia="Arial" w:hAnsi="Arial" w:cs="Arial"/>
          <w:b/>
        </w:rPr>
      </w:pPr>
      <w:r>
        <w:rPr>
          <w:rFonts w:ascii="Arial" w:eastAsia="Arial" w:hAnsi="Arial" w:cs="Arial"/>
          <w:b/>
          <w:sz w:val="48"/>
          <w:szCs w:val="48"/>
          <w:u w:val="single"/>
          <w:rtl/>
        </w:rPr>
        <w:t>תקנון התנהגות בשיעורי מעבדה</w:t>
      </w:r>
      <w:r>
        <w:rPr>
          <w:rFonts w:ascii="Arial" w:eastAsia="Arial" w:hAnsi="Arial" w:cs="Arial"/>
          <w:b/>
          <w:sz w:val="48"/>
          <w:szCs w:val="48"/>
          <w:u w:val="single"/>
          <w:rtl/>
        </w:rPr>
        <w:br/>
      </w:r>
      <w:r>
        <w:rPr>
          <w:rFonts w:ascii="Arial" w:eastAsia="Arial" w:hAnsi="Arial" w:cs="Arial"/>
          <w:b/>
          <w:rtl/>
        </w:rPr>
        <w:t xml:space="preserve">בביה"ס קיימות מעבדות לביולוגיה, לכימיה, לפיזיקה, לביוטכנולוגיה ולמחשבים. שיעורי המעבדה מהווים חלק בלתי נפרד מהמערכת הלימודית בביה"ס. </w:t>
      </w:r>
    </w:p>
    <w:p w14:paraId="0ED7302B" w14:textId="77777777" w:rsidR="001A34FB" w:rsidRDefault="00584DB4">
      <w:pPr>
        <w:spacing w:line="360" w:lineRule="auto"/>
        <w:ind w:right="-142"/>
        <w:jc w:val="center"/>
        <w:rPr>
          <w:rFonts w:ascii="Arial" w:eastAsia="Arial" w:hAnsi="Arial" w:cs="Arial"/>
          <w:b/>
        </w:rPr>
      </w:pPr>
      <w:r>
        <w:rPr>
          <w:rFonts w:ascii="Arial" w:eastAsia="Arial" w:hAnsi="Arial" w:cs="Arial"/>
          <w:b/>
          <w:rtl/>
        </w:rPr>
        <w:t>כל כללי ההתנהגות ונהלי המשמעת המקובלים בביה"ס מחייבים את התלמידים גם  במעבדות.</w:t>
      </w:r>
    </w:p>
    <w:p w14:paraId="705F8C1A" w14:textId="77777777" w:rsidR="001A34FB" w:rsidRDefault="00584DB4">
      <w:pPr>
        <w:numPr>
          <w:ilvl w:val="0"/>
          <w:numId w:val="5"/>
        </w:numPr>
        <w:ind w:hanging="609"/>
        <w:rPr>
          <w:rFonts w:ascii="Arial" w:eastAsia="Arial" w:hAnsi="Arial" w:cs="Arial"/>
        </w:rPr>
      </w:pPr>
      <w:r>
        <w:rPr>
          <w:rFonts w:ascii="Arial" w:eastAsia="Arial" w:hAnsi="Arial" w:cs="Arial"/>
          <w:rtl/>
        </w:rPr>
        <w:t xml:space="preserve">הנוכחות, הפעילות והשימוש בחומרים ובציוד, יהיו תמיד לאחר הצלצול ורק בהימצאו של המורה במעבדה.  </w:t>
      </w:r>
      <w:r>
        <w:rPr>
          <w:rFonts w:ascii="Arial" w:eastAsia="Arial" w:hAnsi="Arial" w:cs="Arial"/>
          <w:rtl/>
        </w:rPr>
        <w:br/>
      </w:r>
      <w:r>
        <w:rPr>
          <w:rFonts w:ascii="Arial" w:eastAsia="Arial" w:hAnsi="Arial" w:cs="Arial"/>
          <w:u w:val="single"/>
          <w:rtl/>
        </w:rPr>
        <w:t xml:space="preserve">בתחילת השיעור </w:t>
      </w:r>
      <w:r>
        <w:rPr>
          <w:rFonts w:ascii="Arial" w:eastAsia="Arial" w:hAnsi="Arial" w:cs="Arial"/>
          <w:rtl/>
        </w:rPr>
        <w:t xml:space="preserve">על התלמיד להדליק את המחשב ולהיכנס בצורה מסודרת בהתאם להוראות המורה בלבד. </w:t>
      </w:r>
    </w:p>
    <w:p w14:paraId="1C8EC147" w14:textId="77777777" w:rsidR="001A34FB" w:rsidRDefault="00584DB4">
      <w:pPr>
        <w:ind w:left="19" w:hanging="609"/>
        <w:rPr>
          <w:rFonts w:ascii="Arial" w:eastAsia="Arial" w:hAnsi="Arial" w:cs="Arial"/>
        </w:rPr>
      </w:pPr>
      <w:r>
        <w:rPr>
          <w:rFonts w:ascii="Arial" w:eastAsia="Arial" w:hAnsi="Arial" w:cs="Arial"/>
        </w:rPr>
        <w:t xml:space="preserve">                  </w:t>
      </w:r>
      <w:r>
        <w:rPr>
          <w:rFonts w:ascii="Arial" w:eastAsia="Arial" w:hAnsi="Arial" w:cs="Arial"/>
          <w:u w:val="single"/>
          <w:rtl/>
        </w:rPr>
        <w:t xml:space="preserve">בסיום השיעור </w:t>
      </w:r>
      <w:r>
        <w:rPr>
          <w:rFonts w:ascii="Arial" w:eastAsia="Arial" w:hAnsi="Arial" w:cs="Arial"/>
          <w:rtl/>
        </w:rPr>
        <w:t xml:space="preserve"> על התלמיד להתנתק מהמחשב ולכבות אותו בהתאם להוראות המורה.</w:t>
      </w:r>
    </w:p>
    <w:p w14:paraId="2B996FC6" w14:textId="77777777" w:rsidR="001A34FB" w:rsidRDefault="00584DB4">
      <w:pPr>
        <w:numPr>
          <w:ilvl w:val="0"/>
          <w:numId w:val="5"/>
        </w:numPr>
        <w:spacing w:before="240"/>
        <w:ind w:hanging="609"/>
        <w:rPr>
          <w:rFonts w:ascii="Arial" w:eastAsia="Arial" w:hAnsi="Arial" w:cs="Arial"/>
        </w:rPr>
      </w:pPr>
      <w:r>
        <w:rPr>
          <w:rFonts w:ascii="Arial" w:eastAsia="Arial" w:hAnsi="Arial" w:cs="Arial"/>
          <w:rtl/>
        </w:rPr>
        <w:t xml:space="preserve">בשיעורים בהם משתמשים התלמידים במידע מהאינטרנט, ההדפסה תהיה ללא צבע ובאישורו  של המורה </w:t>
      </w:r>
      <w:r>
        <w:rPr>
          <w:rFonts w:ascii="Arial" w:eastAsia="Arial" w:hAnsi="Arial" w:cs="Arial"/>
          <w:b/>
          <w:u w:val="single"/>
          <w:rtl/>
        </w:rPr>
        <w:t>בלבד</w:t>
      </w:r>
      <w:r>
        <w:rPr>
          <w:rFonts w:ascii="Arial" w:eastAsia="Arial" w:hAnsi="Arial" w:cs="Arial"/>
        </w:rPr>
        <w:t>.</w:t>
      </w:r>
    </w:p>
    <w:p w14:paraId="3861D480" w14:textId="77777777" w:rsidR="001A34FB" w:rsidRDefault="00584DB4">
      <w:pPr>
        <w:numPr>
          <w:ilvl w:val="0"/>
          <w:numId w:val="5"/>
        </w:numPr>
        <w:spacing w:before="240"/>
        <w:ind w:hanging="609"/>
        <w:rPr>
          <w:rFonts w:ascii="Arial" w:eastAsia="Arial" w:hAnsi="Arial" w:cs="Arial"/>
        </w:rPr>
      </w:pPr>
      <w:r>
        <w:rPr>
          <w:rFonts w:ascii="Arial" w:eastAsia="Arial" w:hAnsi="Arial" w:cs="Arial"/>
          <w:rtl/>
        </w:rPr>
        <w:t xml:space="preserve">במקרה של שבירת ציוד או חבלה בריהוט המעבדה ובמתקניה, שנגרמו באשמתו של התלמיד, התלמיד והוריו יישאו באחריות לתשלום עבור הנזק במלואו או עבור חלק מערכו, לפי שיקול דעת הגורם המוסמך לכך. </w:t>
      </w:r>
    </w:p>
    <w:p w14:paraId="1C21F69D" w14:textId="77777777" w:rsidR="001A34FB" w:rsidRDefault="00584DB4">
      <w:pPr>
        <w:numPr>
          <w:ilvl w:val="0"/>
          <w:numId w:val="5"/>
        </w:numPr>
        <w:spacing w:before="240"/>
        <w:ind w:hanging="609"/>
        <w:rPr>
          <w:rFonts w:ascii="Arial" w:eastAsia="Arial" w:hAnsi="Arial" w:cs="Arial"/>
        </w:rPr>
      </w:pPr>
      <w:r>
        <w:rPr>
          <w:rFonts w:ascii="Arial" w:eastAsia="Arial" w:hAnsi="Arial" w:cs="Arial"/>
          <w:rtl/>
        </w:rPr>
        <w:t>אם המחשב אינו פועל כשורה על התלמיד להודיע על כך מיידית למורה.</w:t>
      </w:r>
    </w:p>
    <w:p w14:paraId="5DFE9CC8" w14:textId="77777777" w:rsidR="001A34FB" w:rsidRDefault="00584DB4">
      <w:pPr>
        <w:numPr>
          <w:ilvl w:val="0"/>
          <w:numId w:val="5"/>
        </w:numPr>
        <w:spacing w:before="240"/>
        <w:ind w:hanging="609"/>
        <w:rPr>
          <w:rFonts w:ascii="Arial" w:eastAsia="Arial" w:hAnsi="Arial" w:cs="Arial"/>
        </w:rPr>
      </w:pPr>
      <w:r>
        <w:rPr>
          <w:rFonts w:ascii="Arial" w:eastAsia="Arial" w:hAnsi="Arial" w:cs="Arial"/>
          <w:rtl/>
        </w:rPr>
        <w:t>אין להפעיל את המחשבים במעבדה ללא אישור המורה.</w:t>
      </w:r>
    </w:p>
    <w:p w14:paraId="0BD183E5" w14:textId="77777777" w:rsidR="001A34FB" w:rsidRDefault="00584DB4">
      <w:pPr>
        <w:numPr>
          <w:ilvl w:val="0"/>
          <w:numId w:val="5"/>
        </w:numPr>
        <w:spacing w:before="240"/>
        <w:ind w:hanging="609"/>
        <w:rPr>
          <w:rFonts w:ascii="Arial" w:eastAsia="Arial" w:hAnsi="Arial" w:cs="Arial"/>
        </w:rPr>
      </w:pPr>
      <w:r>
        <w:rPr>
          <w:rFonts w:ascii="Arial" w:eastAsia="Arial" w:hAnsi="Arial" w:cs="Arial"/>
          <w:rtl/>
        </w:rPr>
        <w:t>חל איסור מוחלט על התלמיד להכניס שינוי כלשהו בתוכנות או בתצורתו של המחשב.</w:t>
      </w:r>
    </w:p>
    <w:p w14:paraId="7FBD967E" w14:textId="77777777" w:rsidR="001A34FB" w:rsidRDefault="00584DB4">
      <w:pPr>
        <w:numPr>
          <w:ilvl w:val="0"/>
          <w:numId w:val="5"/>
        </w:numPr>
        <w:spacing w:before="240"/>
        <w:ind w:hanging="609"/>
        <w:rPr>
          <w:rFonts w:ascii="Arial" w:eastAsia="Arial" w:hAnsi="Arial" w:cs="Arial"/>
          <w:b/>
        </w:rPr>
      </w:pPr>
      <w:r>
        <w:rPr>
          <w:rFonts w:ascii="Arial" w:eastAsia="Arial" w:hAnsi="Arial" w:cs="Arial"/>
          <w:b/>
          <w:rtl/>
        </w:rPr>
        <w:t>אסורה הכניסה למשחקי מחשב באינטרנט.</w:t>
      </w:r>
    </w:p>
    <w:p w14:paraId="274369B8" w14:textId="77777777" w:rsidR="001A34FB" w:rsidRDefault="00584DB4">
      <w:pPr>
        <w:numPr>
          <w:ilvl w:val="0"/>
          <w:numId w:val="5"/>
        </w:numPr>
        <w:spacing w:before="240"/>
        <w:ind w:hanging="609"/>
        <w:rPr>
          <w:rFonts w:ascii="Arial" w:eastAsia="Arial" w:hAnsi="Arial" w:cs="Arial"/>
          <w:b/>
        </w:rPr>
      </w:pPr>
      <w:r>
        <w:rPr>
          <w:rFonts w:ascii="Arial" w:eastAsia="Arial" w:hAnsi="Arial" w:cs="Arial"/>
          <w:b/>
          <w:u w:val="single"/>
          <w:rtl/>
        </w:rPr>
        <w:t>כללי האתיקה ברשת</w:t>
      </w:r>
      <w:r>
        <w:rPr>
          <w:rFonts w:ascii="Arial" w:eastAsia="Arial" w:hAnsi="Arial" w:cs="Arial"/>
          <w:b/>
          <w:rtl/>
        </w:rPr>
        <w:t>: אסורה הכניסה לאינטרנט כדי לשלוח או לקבל חומר פורנוגראפי, טקסטים מפוקפקים או חומר הפוגע ברגשות הזולת. אין להציג מידע מהאינטרנט המנוגד לחוק, ואין להשתמש באינטרנט בדרך שאינה חוקית.</w:t>
      </w:r>
    </w:p>
    <w:p w14:paraId="603B7AC1" w14:textId="77777777" w:rsidR="001A34FB" w:rsidRDefault="00584DB4">
      <w:pPr>
        <w:numPr>
          <w:ilvl w:val="0"/>
          <w:numId w:val="5"/>
        </w:numPr>
        <w:spacing w:before="240" w:line="276" w:lineRule="auto"/>
        <w:ind w:hanging="609"/>
        <w:rPr>
          <w:rFonts w:ascii="Arial" w:eastAsia="Arial" w:hAnsi="Arial" w:cs="Arial"/>
        </w:rPr>
      </w:pPr>
      <w:r>
        <w:rPr>
          <w:rFonts w:ascii="Arial" w:eastAsia="Arial" w:hAnsi="Arial" w:cs="Arial"/>
          <w:rtl/>
        </w:rPr>
        <w:t>על מנת למנוע סכנות, על מנת לקבל תוצאות טובות ועל מנת להגיע להישגים מדעיים, חשוב לעבוד בצורה רצינית תוך שמירה על סדר, ניקיון ושלמות הציוד והריהוט. חל איסור חמור על אכילה ושתייה במעבדות כולל לעיסת מסטיק.</w:t>
      </w:r>
    </w:p>
    <w:p w14:paraId="64E11FD1" w14:textId="77777777" w:rsidR="001A34FB" w:rsidRDefault="00584DB4">
      <w:pPr>
        <w:numPr>
          <w:ilvl w:val="0"/>
          <w:numId w:val="5"/>
        </w:numPr>
        <w:spacing w:before="240"/>
        <w:ind w:hanging="609"/>
        <w:rPr>
          <w:rFonts w:ascii="Arial" w:eastAsia="Arial" w:hAnsi="Arial" w:cs="Arial"/>
        </w:rPr>
      </w:pPr>
      <w:r>
        <w:rPr>
          <w:rFonts w:ascii="Arial" w:eastAsia="Arial" w:hAnsi="Arial" w:cs="Arial"/>
          <w:rtl/>
        </w:rPr>
        <w:t xml:space="preserve"> בהישמע הצלצול לסיום השיעור וליציאה להפסקה, על התלמיד לצאת מהמעבדה.</w:t>
      </w:r>
    </w:p>
    <w:p w14:paraId="2B8E8FBC" w14:textId="77777777" w:rsidR="001A34FB" w:rsidRDefault="00584DB4">
      <w:pPr>
        <w:numPr>
          <w:ilvl w:val="0"/>
          <w:numId w:val="5"/>
        </w:numPr>
        <w:spacing w:before="240"/>
        <w:ind w:hanging="609"/>
        <w:rPr>
          <w:rFonts w:ascii="Arial" w:eastAsia="Arial" w:hAnsi="Arial" w:cs="Arial"/>
        </w:rPr>
      </w:pPr>
      <w:r>
        <w:rPr>
          <w:rFonts w:ascii="Arial" w:eastAsia="Arial" w:hAnsi="Arial" w:cs="Arial"/>
          <w:rtl/>
        </w:rPr>
        <w:t xml:space="preserve"> התלמיד לא יעזוב את המעבדה טרם החזיר את הציוד כפי שקיבלו.</w:t>
      </w:r>
    </w:p>
    <w:p w14:paraId="172CEDF9" w14:textId="77777777" w:rsidR="001A34FB" w:rsidRDefault="00584DB4">
      <w:pPr>
        <w:numPr>
          <w:ilvl w:val="0"/>
          <w:numId w:val="5"/>
        </w:numPr>
        <w:spacing w:before="240"/>
        <w:ind w:hanging="609"/>
        <w:rPr>
          <w:rFonts w:ascii="Arial" w:eastAsia="Arial" w:hAnsi="Arial" w:cs="Arial"/>
        </w:rPr>
      </w:pPr>
      <w:r>
        <w:rPr>
          <w:rFonts w:ascii="Arial" w:eastAsia="Arial" w:hAnsi="Arial" w:cs="Arial"/>
          <w:rtl/>
        </w:rPr>
        <w:t xml:space="preserve"> חדר ההכנה של הניסויים הינו מחוץ לתחום לתלמידים, והכניסה אליו אסורה.</w:t>
      </w:r>
    </w:p>
    <w:p w14:paraId="31B238A8" w14:textId="77777777" w:rsidR="001A34FB" w:rsidRDefault="00584DB4">
      <w:pPr>
        <w:numPr>
          <w:ilvl w:val="0"/>
          <w:numId w:val="5"/>
        </w:numPr>
        <w:spacing w:before="240"/>
        <w:ind w:hanging="609"/>
        <w:rPr>
          <w:rFonts w:ascii="Arial" w:eastAsia="Arial" w:hAnsi="Arial" w:cs="Arial"/>
        </w:rPr>
      </w:pPr>
      <w:r>
        <w:rPr>
          <w:rFonts w:ascii="Arial" w:eastAsia="Arial" w:hAnsi="Arial" w:cs="Arial"/>
          <w:rtl/>
        </w:rPr>
        <w:lastRenderedPageBreak/>
        <w:t xml:space="preserve"> הכניסה למעבדות כימיה, ביולוגיה וביוטכנולוגיה מותנית ב: לבישת מכנסיים ארוכים ונעילת נעליים סגורות. </w:t>
      </w:r>
    </w:p>
    <w:p w14:paraId="1D345EA6" w14:textId="77777777" w:rsidR="001A34FB" w:rsidRDefault="00584DB4">
      <w:pPr>
        <w:numPr>
          <w:ilvl w:val="0"/>
          <w:numId w:val="5"/>
        </w:numPr>
        <w:spacing w:before="240" w:line="276" w:lineRule="auto"/>
        <w:ind w:right="720" w:hanging="609"/>
        <w:rPr>
          <w:rFonts w:ascii="Arial" w:eastAsia="Arial" w:hAnsi="Arial" w:cs="Arial"/>
          <w:b/>
        </w:rPr>
      </w:pPr>
      <w:r>
        <w:rPr>
          <w:rFonts w:ascii="Arial" w:eastAsia="Arial" w:hAnsi="Arial" w:cs="Arial"/>
          <w:rtl/>
        </w:rPr>
        <w:t xml:space="preserve"> תלמיד שיפסיד שיעור מעבדה מטעמי בטיחות, יחשב לו החיסור כהיעדרות בלתי מוצדקת.</w:t>
      </w:r>
    </w:p>
    <w:p w14:paraId="7D1FC311" w14:textId="77777777" w:rsidR="001A34FB" w:rsidRDefault="00584DB4">
      <w:pPr>
        <w:spacing w:line="360" w:lineRule="auto"/>
        <w:ind w:left="630"/>
        <w:jc w:val="center"/>
        <w:rPr>
          <w:b/>
          <w:sz w:val="32"/>
          <w:szCs w:val="32"/>
          <w:u w:val="single"/>
        </w:rPr>
      </w:pPr>
      <w:r>
        <w:rPr>
          <w:b/>
          <w:sz w:val="32"/>
          <w:szCs w:val="32"/>
          <w:u w:val="single"/>
          <w:rtl/>
        </w:rPr>
        <w:t>דרכי התנהגות על פי חוזר הוראות משרד החינוך הכתובות בחוזר מנכ"ל מחודש ספטמבר 2009</w:t>
      </w:r>
    </w:p>
    <w:p w14:paraId="468B6F4B" w14:textId="77777777" w:rsidR="001A34FB" w:rsidRDefault="001A34FB">
      <w:pPr>
        <w:spacing w:line="360" w:lineRule="auto"/>
        <w:ind w:left="630"/>
        <w:jc w:val="center"/>
        <w:rPr>
          <w:b/>
          <w:sz w:val="32"/>
          <w:szCs w:val="32"/>
          <w:u w:val="single"/>
        </w:rPr>
      </w:pPr>
    </w:p>
    <w:tbl>
      <w:tblPr>
        <w:tblStyle w:val="a7"/>
        <w:bidiVisual/>
        <w:tblW w:w="1058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8"/>
        <w:gridCol w:w="3816"/>
        <w:gridCol w:w="5497"/>
      </w:tblGrid>
      <w:tr w:rsidR="001A34FB" w14:paraId="17A2429A" w14:textId="77777777">
        <w:tc>
          <w:tcPr>
            <w:tcW w:w="1268" w:type="dxa"/>
            <w:shd w:val="clear" w:color="auto" w:fill="F2F2F2"/>
          </w:tcPr>
          <w:p w14:paraId="6E395D7F" w14:textId="77777777" w:rsidR="001A34FB" w:rsidRDefault="001A34FB">
            <w:pPr>
              <w:rPr>
                <w:rFonts w:ascii="Arial" w:eastAsia="Arial" w:hAnsi="Arial" w:cs="Arial"/>
                <w:b/>
                <w:sz w:val="20"/>
                <w:szCs w:val="20"/>
              </w:rPr>
            </w:pPr>
          </w:p>
          <w:p w14:paraId="29C4B564" w14:textId="77777777" w:rsidR="001A34FB" w:rsidRDefault="001A34FB">
            <w:pPr>
              <w:rPr>
                <w:rFonts w:ascii="Arial" w:eastAsia="Arial" w:hAnsi="Arial" w:cs="Arial"/>
                <w:b/>
                <w:sz w:val="20"/>
                <w:szCs w:val="20"/>
              </w:rPr>
            </w:pPr>
          </w:p>
        </w:tc>
        <w:tc>
          <w:tcPr>
            <w:tcW w:w="3816" w:type="dxa"/>
            <w:shd w:val="clear" w:color="auto" w:fill="F2F2F2"/>
          </w:tcPr>
          <w:p w14:paraId="7A6F98AA" w14:textId="77777777" w:rsidR="001A34FB" w:rsidRDefault="00584DB4">
            <w:pPr>
              <w:rPr>
                <w:rFonts w:ascii="Arial" w:eastAsia="Arial" w:hAnsi="Arial" w:cs="Arial"/>
                <w:b/>
                <w:sz w:val="22"/>
                <w:szCs w:val="22"/>
              </w:rPr>
            </w:pPr>
            <w:r>
              <w:rPr>
                <w:rFonts w:ascii="Arial" w:eastAsia="Arial" w:hAnsi="Arial" w:cs="Arial"/>
                <w:b/>
                <w:sz w:val="22"/>
                <w:szCs w:val="22"/>
                <w:rtl/>
              </w:rPr>
              <w:t>התנהגות מצופה</w:t>
            </w:r>
          </w:p>
        </w:tc>
        <w:tc>
          <w:tcPr>
            <w:tcW w:w="5497" w:type="dxa"/>
            <w:shd w:val="clear" w:color="auto" w:fill="F2F2F2"/>
          </w:tcPr>
          <w:p w14:paraId="26409BB5" w14:textId="77777777" w:rsidR="001A34FB" w:rsidRDefault="00584DB4">
            <w:pPr>
              <w:spacing w:line="360" w:lineRule="auto"/>
              <w:rPr>
                <w:rFonts w:ascii="Arial" w:eastAsia="Arial" w:hAnsi="Arial" w:cs="Arial"/>
                <w:sz w:val="22"/>
                <w:szCs w:val="22"/>
              </w:rPr>
            </w:pPr>
            <w:r>
              <w:rPr>
                <w:rFonts w:ascii="Arial" w:eastAsia="Arial" w:hAnsi="Arial" w:cs="Arial"/>
                <w:b/>
                <w:sz w:val="22"/>
                <w:szCs w:val="22"/>
                <w:rtl/>
              </w:rPr>
              <w:t>דרכי התגובה והטיפול במקרה של הפרת משמעת</w:t>
            </w:r>
            <w:r>
              <w:rPr>
                <w:rFonts w:ascii="Arial" w:eastAsia="Arial" w:hAnsi="Arial" w:cs="Arial"/>
                <w:sz w:val="22"/>
                <w:szCs w:val="22"/>
                <w:rtl/>
              </w:rPr>
              <w:t xml:space="preserve">  (בית הספר ינקוט בכל הדרכים או בחלקן על פי העניין)</w:t>
            </w:r>
          </w:p>
        </w:tc>
      </w:tr>
      <w:tr w:rsidR="001A34FB" w14:paraId="61000890" w14:textId="77777777">
        <w:trPr>
          <w:trHeight w:val="60"/>
        </w:trPr>
        <w:tc>
          <w:tcPr>
            <w:tcW w:w="1268" w:type="dxa"/>
          </w:tcPr>
          <w:p w14:paraId="46E1CB3D" w14:textId="77777777" w:rsidR="001A34FB" w:rsidRDefault="001A34FB">
            <w:pPr>
              <w:spacing w:line="360" w:lineRule="auto"/>
              <w:rPr>
                <w:rFonts w:ascii="Arial" w:eastAsia="Arial" w:hAnsi="Arial" w:cs="Arial"/>
                <w:b/>
                <w:sz w:val="20"/>
                <w:szCs w:val="20"/>
              </w:rPr>
            </w:pPr>
          </w:p>
          <w:p w14:paraId="5F3EACF7" w14:textId="77777777" w:rsidR="001A34FB" w:rsidRDefault="00584DB4">
            <w:pPr>
              <w:spacing w:line="360" w:lineRule="auto"/>
              <w:rPr>
                <w:rFonts w:ascii="Arial" w:eastAsia="Arial" w:hAnsi="Arial" w:cs="Arial"/>
                <w:sz w:val="20"/>
                <w:szCs w:val="20"/>
              </w:rPr>
            </w:pPr>
            <w:r>
              <w:rPr>
                <w:b/>
                <w:rtl/>
              </w:rPr>
              <w:t>ציות להוראות של צוות בית הספר</w:t>
            </w:r>
          </w:p>
        </w:tc>
        <w:tc>
          <w:tcPr>
            <w:tcW w:w="3816" w:type="dxa"/>
          </w:tcPr>
          <w:p w14:paraId="027E565A" w14:textId="77777777" w:rsidR="001A34FB" w:rsidRDefault="001A34FB">
            <w:pPr>
              <w:spacing w:line="360" w:lineRule="auto"/>
              <w:rPr>
                <w:rFonts w:ascii="Arial" w:eastAsia="Arial" w:hAnsi="Arial" w:cs="Arial"/>
                <w:sz w:val="20"/>
                <w:szCs w:val="20"/>
              </w:rPr>
            </w:pPr>
          </w:p>
          <w:p w14:paraId="43C36D46"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על התלמיד להישמע להוראות צוות בית הספר ( מורים ועובדים)</w:t>
            </w:r>
          </w:p>
          <w:p w14:paraId="3B43E136" w14:textId="77777777" w:rsidR="001A34FB" w:rsidRDefault="001A34FB">
            <w:pPr>
              <w:spacing w:line="360" w:lineRule="auto"/>
              <w:rPr>
                <w:rFonts w:ascii="Arial" w:eastAsia="Arial" w:hAnsi="Arial" w:cs="Arial"/>
                <w:sz w:val="20"/>
                <w:szCs w:val="20"/>
              </w:rPr>
            </w:pPr>
          </w:p>
        </w:tc>
        <w:tc>
          <w:tcPr>
            <w:tcW w:w="5497" w:type="dxa"/>
          </w:tcPr>
          <w:p w14:paraId="3623A9BD" w14:textId="77777777" w:rsidR="001A34FB" w:rsidRDefault="001A34FB">
            <w:pPr>
              <w:spacing w:line="360" w:lineRule="auto"/>
              <w:ind w:right="1080"/>
              <w:rPr>
                <w:rFonts w:ascii="Arial" w:eastAsia="Arial" w:hAnsi="Arial" w:cs="Arial"/>
                <w:sz w:val="20"/>
                <w:szCs w:val="20"/>
              </w:rPr>
            </w:pPr>
          </w:p>
          <w:p w14:paraId="11337854"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רישום  על הפרעה .</w:t>
            </w:r>
          </w:p>
          <w:p w14:paraId="7E9BD89F"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שיחה עם התלמיד ואזהרה בע"פ.</w:t>
            </w:r>
          </w:p>
          <w:p w14:paraId="3BD24F1D"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יידוע הורים ואזהרה בכתב.</w:t>
            </w:r>
          </w:p>
          <w:p w14:paraId="0E31CF0D"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דרישה להתנצלות והזמנת  ההורים לשיחה.</w:t>
            </w:r>
          </w:p>
          <w:p w14:paraId="27E0CC16"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בניית תכנית טיפולית  אישית לתלמיד בתוך ביס.</w:t>
            </w:r>
          </w:p>
          <w:p w14:paraId="760241D4"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הפניה  לטיפול במסגרת חיצונית לבית הספר.</w:t>
            </w:r>
          </w:p>
          <w:p w14:paraId="4FA45A0D"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ריתוק בזמן ההפסקה או השארות בבית הספר לשעות לימוד נוספות בכתה אחרת.</w:t>
            </w:r>
          </w:p>
          <w:p w14:paraId="6F1F7E42"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השעיה בתוך בית הספר לכמה ימים על פי שיקול דעתה של המנהלת ובליווי מטלה לימודית או חינוכית </w:t>
            </w:r>
          </w:p>
          <w:p w14:paraId="263BAC81"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השעיה מחוץ לבית הספר במקרים חמורים ו/או כאשר האירוע אינו חד פעמי.</w:t>
            </w:r>
          </w:p>
          <w:p w14:paraId="5A559486"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ביטול השתתפות התלמיד בטיולים או אירועים מחוץ לביה"ס.</w:t>
            </w:r>
          </w:p>
          <w:p w14:paraId="202FB358"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הורדת ציון בהתנהגות בתעודה. </w:t>
            </w:r>
            <w:r>
              <w:rPr>
                <w:rFonts w:ascii="Arial" w:eastAsia="Arial" w:hAnsi="Arial" w:cs="Arial"/>
                <w:b/>
                <w:sz w:val="20"/>
                <w:szCs w:val="20"/>
                <w:rtl/>
              </w:rPr>
              <w:t>תלמיד שקבל  ציון בהתנהגות "טעון שיפור" יידרש לפעולת תיקון, לעשייה חיובית למען הקהילה או בית הספר</w:t>
            </w:r>
            <w:r>
              <w:rPr>
                <w:rFonts w:ascii="Arial" w:eastAsia="Arial" w:hAnsi="Arial" w:cs="Arial"/>
                <w:sz w:val="20"/>
                <w:szCs w:val="20"/>
                <w:rtl/>
              </w:rPr>
              <w:t xml:space="preserve"> .- במקרה של אי ציות מתמשך לצוות החינוכי תהיה המלצה להעברה לבית ספר אחר.</w:t>
            </w:r>
          </w:p>
        </w:tc>
      </w:tr>
      <w:tr w:rsidR="001A34FB" w14:paraId="322E7EF9" w14:textId="77777777">
        <w:trPr>
          <w:trHeight w:val="6400"/>
        </w:trPr>
        <w:tc>
          <w:tcPr>
            <w:tcW w:w="1268" w:type="dxa"/>
          </w:tcPr>
          <w:p w14:paraId="59557518" w14:textId="77777777" w:rsidR="001A34FB" w:rsidRDefault="001A34FB">
            <w:pPr>
              <w:spacing w:line="360" w:lineRule="auto"/>
              <w:rPr>
                <w:b/>
              </w:rPr>
            </w:pPr>
          </w:p>
          <w:p w14:paraId="3E7A126E" w14:textId="77777777" w:rsidR="001A34FB" w:rsidRDefault="00584DB4">
            <w:pPr>
              <w:spacing w:line="360" w:lineRule="auto"/>
              <w:rPr>
                <w:b/>
              </w:rPr>
            </w:pPr>
            <w:r>
              <w:rPr>
                <w:b/>
                <w:rtl/>
              </w:rPr>
              <w:t>התנהגות במהלך  השיעור</w:t>
            </w:r>
          </w:p>
          <w:p w14:paraId="6C21D156" w14:textId="77777777" w:rsidR="001A34FB" w:rsidRDefault="001A34FB">
            <w:pPr>
              <w:spacing w:line="360" w:lineRule="auto"/>
            </w:pPr>
          </w:p>
        </w:tc>
        <w:tc>
          <w:tcPr>
            <w:tcW w:w="3816" w:type="dxa"/>
          </w:tcPr>
          <w:p w14:paraId="6868C61A"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התלמיד נדרש  לשבת במקום.  </w:t>
            </w:r>
            <w:r>
              <w:rPr>
                <w:rFonts w:ascii="Arial" w:eastAsia="Arial" w:hAnsi="Arial" w:cs="Arial"/>
                <w:sz w:val="20"/>
                <w:szCs w:val="20"/>
                <w:rtl/>
              </w:rPr>
              <w:br/>
              <w:t>להביא את הציוד הנדרש לשיעור ולהוציאו מהתיק.</w:t>
            </w:r>
          </w:p>
          <w:p w14:paraId="1684C903"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להקשיב וללמוד.</w:t>
            </w:r>
          </w:p>
          <w:p w14:paraId="7F202B56"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להשתתף בשיחה ובדיון ברשות המורה ובאופן מכבד.</w:t>
            </w:r>
          </w:p>
          <w:p w14:paraId="102B8BBD"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למלא אחר המטלות הניתנות בשיעור. </w:t>
            </w:r>
          </w:p>
          <w:p w14:paraId="719C911F" w14:textId="77777777" w:rsidR="001A34FB" w:rsidRDefault="001A34FB">
            <w:pPr>
              <w:spacing w:line="360" w:lineRule="auto"/>
              <w:rPr>
                <w:rFonts w:ascii="Arial" w:eastAsia="Arial" w:hAnsi="Arial" w:cs="Arial"/>
                <w:sz w:val="20"/>
                <w:szCs w:val="20"/>
              </w:rPr>
            </w:pPr>
          </w:p>
        </w:tc>
        <w:tc>
          <w:tcPr>
            <w:tcW w:w="5497" w:type="dxa"/>
          </w:tcPr>
          <w:p w14:paraId="1E784CB2"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רישום על הפרעה.</w:t>
            </w:r>
          </w:p>
          <w:p w14:paraId="08231B04"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שיחת בירור עם התלמיד.</w:t>
            </w:r>
          </w:p>
          <w:p w14:paraId="45D00D78"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שיחה עם ההורים.- הודעת בכתב להורים.</w:t>
            </w:r>
          </w:p>
          <w:p w14:paraId="59A18417"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מניעת כניסה לשיעור .</w:t>
            </w:r>
          </w:p>
          <w:p w14:paraId="24555BD8"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במקרים חוזרים העברה לכתה מקבילה לשיעור אחד או יותר.</w:t>
            </w:r>
          </w:p>
          <w:p w14:paraId="79B1401D"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השעיה בתוך בית הספר למספר ימים על פי שיקול דעתה של המנהלת בליווי מטלה לימודית או חינוכית. </w:t>
            </w:r>
          </w:p>
          <w:p w14:paraId="1FF57FCA"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במקרים חמורים של הפרעה בזמן שיעור השעיה מבית הספר על פי שיקול דעת המנהלת.</w:t>
            </w:r>
          </w:p>
          <w:p w14:paraId="2834278D"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העברה לכתה אחרת באופן קבוע על פי החלטת המועצה הפדגוגית. </w:t>
            </w:r>
          </w:p>
          <w:p w14:paraId="73DE046B"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הורדת ציון  בתעודה בסעיף התנהגות.</w:t>
            </w:r>
          </w:p>
          <w:p w14:paraId="275C5F8E"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בניית תכנית חינוכית אישית. </w:t>
            </w:r>
          </w:p>
          <w:p w14:paraId="1DCA869B"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דרישה לפעילות למען הקהילה. </w:t>
            </w:r>
          </w:p>
          <w:p w14:paraId="7D9AAEBD" w14:textId="77777777" w:rsidR="001A34FB" w:rsidRDefault="00584DB4">
            <w:pPr>
              <w:rPr>
                <w:rFonts w:ascii="Arial" w:eastAsia="Arial" w:hAnsi="Arial" w:cs="Arial"/>
                <w:sz w:val="20"/>
                <w:szCs w:val="20"/>
              </w:rPr>
            </w:pPr>
            <w:r>
              <w:rPr>
                <w:rFonts w:ascii="Arial" w:eastAsia="Arial" w:hAnsi="Arial" w:cs="Arial"/>
                <w:sz w:val="20"/>
                <w:szCs w:val="20"/>
              </w:rPr>
              <w:t xml:space="preserve">   </w:t>
            </w:r>
          </w:p>
        </w:tc>
      </w:tr>
      <w:tr w:rsidR="001A34FB" w14:paraId="2D64C8B2" w14:textId="77777777">
        <w:tc>
          <w:tcPr>
            <w:tcW w:w="1268" w:type="dxa"/>
          </w:tcPr>
          <w:p w14:paraId="3CC9E91A" w14:textId="77777777" w:rsidR="001A34FB" w:rsidRDefault="001A34FB">
            <w:pPr>
              <w:spacing w:line="360" w:lineRule="auto"/>
              <w:rPr>
                <w:b/>
              </w:rPr>
            </w:pPr>
          </w:p>
          <w:p w14:paraId="290071B3" w14:textId="77777777" w:rsidR="001A34FB" w:rsidRDefault="00584DB4">
            <w:pPr>
              <w:spacing w:line="360" w:lineRule="auto"/>
              <w:rPr>
                <w:b/>
              </w:rPr>
            </w:pPr>
            <w:r>
              <w:rPr>
                <w:b/>
                <w:rtl/>
              </w:rPr>
              <w:t xml:space="preserve">שימוש בטכנולוגיה אישית בזמן שיעור או מבחן </w:t>
            </w:r>
            <w:r>
              <w:rPr>
                <w:b/>
                <w:rtl/>
              </w:rPr>
              <w:br/>
              <w:t>( טלפון נייד, מצלמות אייפודים וכו')</w:t>
            </w:r>
          </w:p>
          <w:p w14:paraId="11169F0C" w14:textId="77777777" w:rsidR="001A34FB" w:rsidRDefault="001A34FB"/>
        </w:tc>
        <w:tc>
          <w:tcPr>
            <w:tcW w:w="3816" w:type="dxa"/>
          </w:tcPr>
          <w:p w14:paraId="2BE0399F" w14:textId="77777777" w:rsidR="001A34FB" w:rsidRDefault="001A34FB">
            <w:pPr>
              <w:spacing w:line="360" w:lineRule="auto"/>
              <w:rPr>
                <w:rFonts w:ascii="Arial" w:eastAsia="Arial" w:hAnsi="Arial" w:cs="Arial"/>
                <w:sz w:val="20"/>
                <w:szCs w:val="20"/>
              </w:rPr>
            </w:pPr>
            <w:bookmarkStart w:id="6" w:name="3dy6vkm" w:colFirst="0" w:colLast="0"/>
            <w:bookmarkStart w:id="7" w:name="1t3h5sf" w:colFirst="0" w:colLast="0"/>
            <w:bookmarkEnd w:id="6"/>
            <w:bookmarkEnd w:id="7"/>
          </w:p>
          <w:p w14:paraId="540F4D52"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כל שימוש בטכנולוגיה אישית בכלל ובטלפון נייד בפרט במהלך השיעור ובזמן בחינות </w:t>
            </w:r>
            <w:r>
              <w:rPr>
                <w:rFonts w:ascii="Arial" w:eastAsia="Arial" w:hAnsi="Arial" w:cs="Arial"/>
                <w:sz w:val="20"/>
                <w:szCs w:val="20"/>
                <w:u w:val="single"/>
                <w:rtl/>
              </w:rPr>
              <w:t>אסור בהחלט</w:t>
            </w:r>
            <w:r>
              <w:rPr>
                <w:rFonts w:ascii="Arial" w:eastAsia="Arial" w:hAnsi="Arial" w:cs="Arial"/>
                <w:sz w:val="20"/>
                <w:szCs w:val="20"/>
                <w:rtl/>
              </w:rPr>
              <w:t xml:space="preserve">. יש להשאיר את המכשיר בתיק כשהוא במצב  סגור וכבוי.  אין להציבו בשום מקרה על השולחן בכתה. השימוש במכשיר במהלך פעילות  מחוץ לבית הספר ייעשה בהתאם להוראות הצוות החינוכי. </w:t>
            </w:r>
          </w:p>
          <w:p w14:paraId="6A162458"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צילום בזמן שיעור באמצעות  הטלפון הנייד </w:t>
            </w:r>
            <w:r>
              <w:rPr>
                <w:rFonts w:ascii="Arial" w:eastAsia="Arial" w:hAnsi="Arial" w:cs="Arial"/>
                <w:sz w:val="20"/>
                <w:szCs w:val="20"/>
                <w:rtl/>
              </w:rPr>
              <w:br/>
              <w:t xml:space="preserve">   אסור בהחלט.</w:t>
            </w:r>
            <w:r>
              <w:rPr>
                <w:rFonts w:ascii="Arial" w:eastAsia="Arial" w:hAnsi="Arial" w:cs="Arial"/>
                <w:sz w:val="20"/>
                <w:szCs w:val="20"/>
                <w:rtl/>
              </w:rPr>
              <w:br/>
              <w:t xml:space="preserve"> - צילום במהלך פעילות מחוץ לבית הספר </w:t>
            </w:r>
            <w:r>
              <w:rPr>
                <w:rFonts w:ascii="Arial" w:eastAsia="Arial" w:hAnsi="Arial" w:cs="Arial"/>
                <w:sz w:val="20"/>
                <w:szCs w:val="20"/>
                <w:rtl/>
              </w:rPr>
              <w:br/>
              <w:t xml:space="preserve">   יעשה בהתאם להוראות הצוות החינוכי,  </w:t>
            </w:r>
            <w:r>
              <w:rPr>
                <w:rFonts w:ascii="Arial" w:eastAsia="Arial" w:hAnsi="Arial" w:cs="Arial"/>
                <w:sz w:val="20"/>
                <w:szCs w:val="20"/>
                <w:rtl/>
              </w:rPr>
              <w:br/>
              <w:t xml:space="preserve">   ובתנאי שלא יפגע  בכבודו של המצולם </w:t>
            </w:r>
            <w:r>
              <w:rPr>
                <w:rFonts w:ascii="Arial" w:eastAsia="Arial" w:hAnsi="Arial" w:cs="Arial"/>
                <w:sz w:val="20"/>
                <w:szCs w:val="20"/>
                <w:rtl/>
              </w:rPr>
              <w:br/>
              <w:t xml:space="preserve">   ובצנעת הפרט  שלו. </w:t>
            </w:r>
          </w:p>
          <w:p w14:paraId="6E7D30D6" w14:textId="77777777" w:rsidR="001A34FB" w:rsidRDefault="00584DB4">
            <w:pPr>
              <w:spacing w:line="360" w:lineRule="auto"/>
              <w:rPr>
                <w:rFonts w:ascii="Arial" w:eastAsia="Arial" w:hAnsi="Arial" w:cs="Arial"/>
                <w:color w:val="FF0000"/>
                <w:sz w:val="20"/>
                <w:szCs w:val="20"/>
              </w:rPr>
            </w:pPr>
            <w:r>
              <w:rPr>
                <w:rFonts w:ascii="Arial" w:eastAsia="Arial" w:hAnsi="Arial" w:cs="Arial"/>
                <w:sz w:val="20"/>
                <w:szCs w:val="20"/>
              </w:rPr>
              <w:t xml:space="preserve">- </w:t>
            </w:r>
            <w:r>
              <w:rPr>
                <w:rFonts w:ascii="Arial" w:eastAsia="Arial" w:hAnsi="Arial" w:cs="Arial"/>
                <w:sz w:val="20"/>
                <w:szCs w:val="20"/>
                <w:highlight w:val="yellow"/>
                <w:rtl/>
              </w:rPr>
              <w:t xml:space="preserve">הנהלת בית הספר רשאית </w:t>
            </w:r>
            <w:proofErr w:type="gramStart"/>
            <w:r>
              <w:rPr>
                <w:rFonts w:ascii="Arial" w:eastAsia="Arial" w:hAnsi="Arial" w:cs="Arial"/>
                <w:sz w:val="20"/>
                <w:szCs w:val="20"/>
                <w:highlight w:val="yellow"/>
                <w:rtl/>
              </w:rPr>
              <w:t>לאסור  הבאת</w:t>
            </w:r>
            <w:proofErr w:type="gramEnd"/>
            <w:r>
              <w:rPr>
                <w:rFonts w:ascii="Arial" w:eastAsia="Arial" w:hAnsi="Arial" w:cs="Arial"/>
                <w:sz w:val="20"/>
                <w:szCs w:val="20"/>
                <w:highlight w:val="yellow"/>
                <w:rtl/>
              </w:rPr>
              <w:t xml:space="preserve"> </w:t>
            </w:r>
            <w:r>
              <w:rPr>
                <w:rFonts w:ascii="Arial" w:eastAsia="Arial" w:hAnsi="Arial" w:cs="Arial"/>
                <w:sz w:val="20"/>
                <w:szCs w:val="20"/>
                <w:highlight w:val="yellow"/>
                <w:rtl/>
              </w:rPr>
              <w:br/>
              <w:t xml:space="preserve">  מכשירים ניידים לבית הספר או להגביל את </w:t>
            </w:r>
            <w:r>
              <w:rPr>
                <w:rFonts w:ascii="Arial" w:eastAsia="Arial" w:hAnsi="Arial" w:cs="Arial"/>
                <w:sz w:val="20"/>
                <w:szCs w:val="20"/>
                <w:highlight w:val="yellow"/>
                <w:rtl/>
              </w:rPr>
              <w:br/>
              <w:t xml:space="preserve">  השימוש  בהם.</w:t>
            </w:r>
            <w:r>
              <w:rPr>
                <w:rFonts w:ascii="Arial" w:eastAsia="Arial" w:hAnsi="Arial" w:cs="Arial"/>
                <w:color w:val="FF0000"/>
                <w:sz w:val="20"/>
                <w:szCs w:val="20"/>
              </w:rPr>
              <w:t xml:space="preserve"> </w:t>
            </w:r>
          </w:p>
        </w:tc>
        <w:tc>
          <w:tcPr>
            <w:tcW w:w="5497" w:type="dxa"/>
          </w:tcPr>
          <w:p w14:paraId="53C77F05" w14:textId="77777777" w:rsidR="001A34FB" w:rsidRDefault="001A34FB">
            <w:pPr>
              <w:spacing w:line="360" w:lineRule="auto"/>
              <w:rPr>
                <w:rFonts w:ascii="Arial" w:eastAsia="Arial" w:hAnsi="Arial" w:cs="Arial"/>
                <w:sz w:val="20"/>
                <w:szCs w:val="20"/>
              </w:rPr>
            </w:pPr>
          </w:p>
          <w:p w14:paraId="2760D7A2"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שיחת בירור.</w:t>
            </w:r>
          </w:p>
          <w:p w14:paraId="493D1C25"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הפקדת המכשיר בחדר המנהלת במקום קבוע, נעול ובטוח והחזרתו בתום יום   הלימודים ,בשעה  15:00 לידי התלמיד או הוריו בלבד. </w:t>
            </w:r>
          </w:p>
          <w:p w14:paraId="486D9D6B"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יידוע או הזמנת הורים.</w:t>
            </w:r>
          </w:p>
          <w:p w14:paraId="303CF3E1"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במקרים של שימוש חוזר בטלפון נייד בזמן השיעור (הצבה על השולחן, קבלת שיחות, שליחה וקבלת מסרונים) תהיה ענישה </w:t>
            </w:r>
            <w:r>
              <w:rPr>
                <w:rFonts w:ascii="Arial" w:eastAsia="Arial" w:hAnsi="Arial" w:cs="Arial"/>
                <w:sz w:val="20"/>
                <w:szCs w:val="20"/>
                <w:rtl/>
              </w:rPr>
              <w:br/>
              <w:t xml:space="preserve"> נוספת בהתאם להחלטת בית הספר לרבות כתיבת עבודה בנושא.</w:t>
            </w:r>
          </w:p>
        </w:tc>
      </w:tr>
      <w:tr w:rsidR="001A34FB" w14:paraId="25C6D534" w14:textId="77777777">
        <w:tc>
          <w:tcPr>
            <w:tcW w:w="1268" w:type="dxa"/>
          </w:tcPr>
          <w:p w14:paraId="0E7412DC" w14:textId="77777777" w:rsidR="001A34FB" w:rsidRDefault="00584DB4">
            <w:pPr>
              <w:spacing w:line="360" w:lineRule="auto"/>
              <w:rPr>
                <w:b/>
              </w:rPr>
            </w:pPr>
            <w:r>
              <w:rPr>
                <w:b/>
                <w:rtl/>
              </w:rPr>
              <w:lastRenderedPageBreak/>
              <w:t xml:space="preserve">שמירה על חזות בית הספר ועל סביבתו </w:t>
            </w:r>
          </w:p>
          <w:p w14:paraId="16042C42" w14:textId="77777777" w:rsidR="001A34FB" w:rsidRDefault="001A34FB"/>
        </w:tc>
        <w:tc>
          <w:tcPr>
            <w:tcW w:w="3816" w:type="dxa"/>
          </w:tcPr>
          <w:p w14:paraId="3922AB81"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יש להקפיד על סביבת לימודים  </w:t>
            </w:r>
            <w:r>
              <w:rPr>
                <w:rFonts w:ascii="Arial" w:eastAsia="Arial" w:hAnsi="Arial" w:cs="Arial"/>
                <w:sz w:val="20"/>
                <w:szCs w:val="20"/>
                <w:rtl/>
              </w:rPr>
              <w:br/>
              <w:t xml:space="preserve">   נקייה ומסודרת.</w:t>
            </w:r>
          </w:p>
          <w:p w14:paraId="021A514E"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יש לשמור על רכוש בית הספר ועל     </w:t>
            </w:r>
          </w:p>
          <w:p w14:paraId="46ADBDDB"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סביבתו.  </w:t>
            </w:r>
            <w:r>
              <w:rPr>
                <w:rFonts w:ascii="Arial" w:eastAsia="Arial" w:hAnsi="Arial" w:cs="Arial"/>
                <w:sz w:val="20"/>
                <w:szCs w:val="20"/>
                <w:rtl/>
              </w:rPr>
              <w:br/>
              <w:t xml:space="preserve">- אסורה השחתת ציוד, גרימת נזק במזיד, </w:t>
            </w:r>
            <w:r>
              <w:rPr>
                <w:rFonts w:ascii="Arial" w:eastAsia="Arial" w:hAnsi="Arial" w:cs="Arial"/>
                <w:sz w:val="20"/>
                <w:szCs w:val="20"/>
                <w:rtl/>
              </w:rPr>
              <w:br/>
              <w:t xml:space="preserve">  כתיבת גרפיטי  וכו'</w:t>
            </w:r>
          </w:p>
        </w:tc>
        <w:tc>
          <w:tcPr>
            <w:tcW w:w="5497" w:type="dxa"/>
          </w:tcPr>
          <w:p w14:paraId="12594DF6"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שיחת בירור.</w:t>
            </w:r>
          </w:p>
          <w:p w14:paraId="071080DB"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יידוע ההורים.</w:t>
            </w:r>
          </w:p>
          <w:p w14:paraId="1F2C04A9"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עשייה מתקנת של התלמיד בתחום  הרכוש והסביבה.</w:t>
            </w:r>
          </w:p>
          <w:p w14:paraId="76BB9C96"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הורדת ציון בתעודה בסעיף "התנהגות". </w:t>
            </w:r>
          </w:p>
          <w:p w14:paraId="1673147D"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הטלת תשלום או שווה ערך לתשלום. </w:t>
            </w:r>
          </w:p>
          <w:p w14:paraId="57E5CBC3"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במקרה של אי הסכמה לתשלום שלא מסיבות כלכליות:- הזמנת הורים ודיון סביב ההתנגדות עם אפשרות לתביעה משפטית במקרה של סירוב. </w:t>
            </w:r>
          </w:p>
        </w:tc>
      </w:tr>
      <w:tr w:rsidR="001A34FB" w14:paraId="5A93377C" w14:textId="77777777">
        <w:tc>
          <w:tcPr>
            <w:tcW w:w="1268" w:type="dxa"/>
          </w:tcPr>
          <w:p w14:paraId="57EDEBCE" w14:textId="77777777" w:rsidR="001A34FB" w:rsidRDefault="00584DB4">
            <w:pPr>
              <w:spacing w:line="360" w:lineRule="auto"/>
              <w:rPr>
                <w:b/>
              </w:rPr>
            </w:pPr>
            <w:r>
              <w:rPr>
                <w:b/>
                <w:rtl/>
              </w:rPr>
              <w:t>השתתפות בטקסים ופעילויות בית ספריות וההתנהגות בהם</w:t>
            </w:r>
          </w:p>
          <w:p w14:paraId="5D7C155A" w14:textId="77777777" w:rsidR="001A34FB" w:rsidRDefault="001A34FB">
            <w:pPr>
              <w:spacing w:line="360" w:lineRule="auto"/>
            </w:pPr>
          </w:p>
        </w:tc>
        <w:tc>
          <w:tcPr>
            <w:tcW w:w="3816" w:type="dxa"/>
          </w:tcPr>
          <w:p w14:paraId="7C4BFD86" w14:textId="77777777" w:rsidR="001A34FB" w:rsidRDefault="00584DB4">
            <w:pPr>
              <w:spacing w:line="360" w:lineRule="auto"/>
              <w:rPr>
                <w:rFonts w:ascii="Arial" w:eastAsia="Arial" w:hAnsi="Arial" w:cs="Arial"/>
                <w:sz w:val="20"/>
                <w:szCs w:val="20"/>
              </w:rPr>
            </w:pPr>
            <w:r>
              <w:t xml:space="preserve">- </w:t>
            </w:r>
            <w:r>
              <w:rPr>
                <w:rFonts w:ascii="Arial" w:eastAsia="Arial" w:hAnsi="Arial" w:cs="Arial"/>
                <w:sz w:val="20"/>
                <w:szCs w:val="20"/>
                <w:rtl/>
              </w:rPr>
              <w:t xml:space="preserve">ההשתתפות בטקסים </w:t>
            </w:r>
            <w:proofErr w:type="gramStart"/>
            <w:r>
              <w:rPr>
                <w:rFonts w:ascii="Arial" w:eastAsia="Arial" w:hAnsi="Arial" w:cs="Arial"/>
                <w:sz w:val="20"/>
                <w:szCs w:val="20"/>
                <w:rtl/>
              </w:rPr>
              <w:t>ובפעילויות  פנים</w:t>
            </w:r>
            <w:proofErr w:type="gramEnd"/>
            <w:r>
              <w:rPr>
                <w:rFonts w:ascii="Arial" w:eastAsia="Arial" w:hAnsi="Arial" w:cs="Arial"/>
                <w:sz w:val="20"/>
                <w:szCs w:val="20"/>
                <w:rtl/>
              </w:rPr>
              <w:t xml:space="preserve"> וחוץ בית ספריות היא חלק מתכנית החובה של בית הספר. </w:t>
            </w:r>
          </w:p>
          <w:p w14:paraId="0A4A0A19"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הנוכחות וכללי ההתנהגות בכל </w:t>
            </w:r>
            <w:r>
              <w:rPr>
                <w:rFonts w:ascii="Arial" w:eastAsia="Arial" w:hAnsi="Arial" w:cs="Arial"/>
                <w:sz w:val="20"/>
                <w:szCs w:val="20"/>
                <w:rtl/>
              </w:rPr>
              <w:br/>
              <w:t xml:space="preserve">  הפעילויות הבית הספר מחייבים. </w:t>
            </w:r>
          </w:p>
          <w:p w14:paraId="557223D8" w14:textId="77777777" w:rsidR="001A34FB" w:rsidRDefault="00584DB4">
            <w:pPr>
              <w:spacing w:line="360" w:lineRule="auto"/>
            </w:pPr>
            <w:r>
              <w:rPr>
                <w:rFonts w:ascii="Arial" w:eastAsia="Arial" w:hAnsi="Arial" w:cs="Arial"/>
                <w:sz w:val="20"/>
                <w:szCs w:val="20"/>
                <w:rtl/>
              </w:rPr>
              <w:t>- השתתפות במשלחת המייצגת את בית הספר בארץ ו/או בחו"ל מותנית  בעמידה בתנאי הקבלה למשלחת.  בכל מקרה תלמידים עם בעיות התנהגות לא יהיו רשאים להשתתף במשלחות המייצגות את בית הספר ואת המדינה.</w:t>
            </w:r>
            <w:r>
              <w:t xml:space="preserve"> </w:t>
            </w:r>
          </w:p>
        </w:tc>
        <w:tc>
          <w:tcPr>
            <w:tcW w:w="5497" w:type="dxa"/>
          </w:tcPr>
          <w:p w14:paraId="16D5E93E"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שיחה עם התלמיד ואזהרה בעל פה.</w:t>
            </w:r>
          </w:p>
          <w:p w14:paraId="2761A5D9"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יידוע ההורים ואזהרה בכתב. </w:t>
            </w:r>
          </w:p>
          <w:p w14:paraId="682443C1"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דרישה לעשייה מתקנת. בתחום החינוך המשלים. </w:t>
            </w:r>
          </w:p>
          <w:p w14:paraId="52483FB8"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הזמנת ההורים לשיחה. </w:t>
            </w:r>
          </w:p>
          <w:p w14:paraId="38C1524E"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דרישה לבצע מטלה הקשורה לנושא. </w:t>
            </w:r>
          </w:p>
          <w:p w14:paraId="6B7F59B8"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הורדת ציון בתעודה בסעיף התנהגות. </w:t>
            </w:r>
          </w:p>
          <w:p w14:paraId="0FA1CA74"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הורדת ציון במקצוע שהיה אמור להילמד בשעת הפעילות.</w:t>
            </w:r>
          </w:p>
          <w:p w14:paraId="4CE0791D" w14:textId="77777777" w:rsidR="001A34FB" w:rsidRDefault="00584DB4">
            <w:pPr>
              <w:spacing w:line="360" w:lineRule="auto"/>
            </w:pPr>
            <w:r>
              <w:rPr>
                <w:rFonts w:ascii="Arial" w:eastAsia="Arial" w:hAnsi="Arial" w:cs="Arial"/>
                <w:sz w:val="20"/>
                <w:szCs w:val="20"/>
                <w:rtl/>
              </w:rPr>
              <w:t>-  רישום מנות במקצוע שהיה אמור להילמד בשעת הפעילות.</w:t>
            </w:r>
            <w:r>
              <w:t xml:space="preserve"> </w:t>
            </w:r>
          </w:p>
        </w:tc>
      </w:tr>
      <w:tr w:rsidR="001A34FB" w14:paraId="4D112C13" w14:textId="77777777">
        <w:tc>
          <w:tcPr>
            <w:tcW w:w="1268" w:type="dxa"/>
          </w:tcPr>
          <w:p w14:paraId="5CC463BE" w14:textId="77777777" w:rsidR="001A34FB" w:rsidRDefault="00584DB4">
            <w:pPr>
              <w:spacing w:line="360" w:lineRule="auto"/>
              <w:rPr>
                <w:rFonts w:ascii="Arial" w:eastAsia="Arial" w:hAnsi="Arial" w:cs="Arial"/>
                <w:b/>
              </w:rPr>
            </w:pPr>
            <w:r>
              <w:rPr>
                <w:b/>
                <w:rtl/>
              </w:rPr>
              <w:t>איסור עישון</w:t>
            </w:r>
          </w:p>
        </w:tc>
        <w:tc>
          <w:tcPr>
            <w:tcW w:w="3816" w:type="dxa"/>
          </w:tcPr>
          <w:p w14:paraId="753345BD"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אסור בהחלט לעשן בשטח בית הספר: בתוך בית הספר, בחצרות, בשביל הכניסה   ובמתחם המוביל לאולם הספורט. </w:t>
            </w:r>
          </w:p>
          <w:p w14:paraId="4B075C12"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אסור לצאת משטח בית הספר בכלל ובפרט    כדי לעשן. </w:t>
            </w:r>
          </w:p>
        </w:tc>
        <w:tc>
          <w:tcPr>
            <w:tcW w:w="5497" w:type="dxa"/>
          </w:tcPr>
          <w:p w14:paraId="7463F47B"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שיחת בירור</w:t>
            </w:r>
            <w:r>
              <w:rPr>
                <w:rFonts w:ascii="Arial" w:eastAsia="Arial" w:hAnsi="Arial" w:cs="Arial"/>
                <w:sz w:val="20"/>
                <w:szCs w:val="20"/>
                <w:rtl/>
              </w:rPr>
              <w:tab/>
            </w:r>
          </w:p>
          <w:p w14:paraId="39A6F9A3"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יידוע ההורים</w:t>
            </w:r>
          </w:p>
          <w:p w14:paraId="55C3ABDE"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הטלת מטלה חינוכית הקשורה לתופעה</w:t>
            </w:r>
            <w:r>
              <w:rPr>
                <w:rFonts w:ascii="Arial" w:eastAsia="Arial" w:hAnsi="Arial" w:cs="Arial"/>
                <w:sz w:val="20"/>
                <w:szCs w:val="20"/>
                <w:rtl/>
              </w:rPr>
              <w:br/>
              <w:t xml:space="preserve">-  הזמנת התלמיד והוריו לשיחה בבית הספר  </w:t>
            </w:r>
            <w:r>
              <w:rPr>
                <w:rFonts w:ascii="Arial" w:eastAsia="Arial" w:hAnsi="Arial" w:cs="Arial"/>
                <w:sz w:val="20"/>
                <w:szCs w:val="20"/>
                <w:rtl/>
              </w:rPr>
              <w:br/>
              <w:t xml:space="preserve"> - השעיה מהלימודים ליום אחד.</w:t>
            </w:r>
          </w:p>
          <w:p w14:paraId="4EA552B1" w14:textId="77777777" w:rsidR="001A34FB" w:rsidRDefault="001A34FB">
            <w:pPr>
              <w:spacing w:line="360" w:lineRule="auto"/>
              <w:rPr>
                <w:rFonts w:ascii="Arial" w:eastAsia="Arial" w:hAnsi="Arial" w:cs="Arial"/>
                <w:sz w:val="20"/>
                <w:szCs w:val="20"/>
              </w:rPr>
            </w:pPr>
          </w:p>
          <w:p w14:paraId="3762317C" w14:textId="77777777" w:rsidR="001A34FB" w:rsidRDefault="001A34FB">
            <w:pPr>
              <w:spacing w:line="360" w:lineRule="auto"/>
              <w:rPr>
                <w:rFonts w:ascii="Arial" w:eastAsia="Arial" w:hAnsi="Arial" w:cs="Arial"/>
                <w:sz w:val="20"/>
                <w:szCs w:val="20"/>
              </w:rPr>
            </w:pPr>
          </w:p>
        </w:tc>
      </w:tr>
      <w:tr w:rsidR="001A34FB" w14:paraId="52076624" w14:textId="77777777">
        <w:trPr>
          <w:trHeight w:val="60"/>
        </w:trPr>
        <w:tc>
          <w:tcPr>
            <w:tcW w:w="1268" w:type="dxa"/>
          </w:tcPr>
          <w:p w14:paraId="26D4C06D" w14:textId="77777777" w:rsidR="001A34FB" w:rsidRDefault="001A34FB">
            <w:pPr>
              <w:spacing w:line="360" w:lineRule="auto"/>
              <w:rPr>
                <w:b/>
              </w:rPr>
            </w:pPr>
          </w:p>
          <w:p w14:paraId="4AE6E22D" w14:textId="77777777" w:rsidR="001A34FB" w:rsidRDefault="00584DB4">
            <w:pPr>
              <w:spacing w:line="360" w:lineRule="auto"/>
              <w:rPr>
                <w:b/>
              </w:rPr>
            </w:pPr>
            <w:r>
              <w:rPr>
                <w:b/>
                <w:rtl/>
              </w:rPr>
              <w:t xml:space="preserve">איסור הבאה של אלכוהול </w:t>
            </w:r>
          </w:p>
          <w:p w14:paraId="167FA441" w14:textId="77777777" w:rsidR="001A34FB" w:rsidRDefault="001A34FB">
            <w:pPr>
              <w:rPr>
                <w:b/>
                <w:color w:val="FF0000"/>
                <w:sz w:val="20"/>
                <w:szCs w:val="20"/>
              </w:rPr>
            </w:pPr>
          </w:p>
        </w:tc>
        <w:tc>
          <w:tcPr>
            <w:tcW w:w="3816" w:type="dxa"/>
          </w:tcPr>
          <w:p w14:paraId="39CD052A" w14:textId="77777777" w:rsidR="001A34FB" w:rsidRDefault="001A34FB">
            <w:pPr>
              <w:spacing w:line="360" w:lineRule="auto"/>
              <w:rPr>
                <w:sz w:val="20"/>
                <w:szCs w:val="20"/>
              </w:rPr>
            </w:pPr>
          </w:p>
          <w:p w14:paraId="094BF4E7" w14:textId="77777777" w:rsidR="001A34FB" w:rsidRDefault="00584DB4">
            <w:pPr>
              <w:spacing w:line="360" w:lineRule="auto"/>
              <w:rPr>
                <w:sz w:val="20"/>
                <w:szCs w:val="20"/>
              </w:rPr>
            </w:pPr>
            <w:r>
              <w:rPr>
                <w:sz w:val="20"/>
                <w:szCs w:val="20"/>
                <w:rtl/>
              </w:rPr>
              <w:t xml:space="preserve">-  חל איסור חמור על הכנסת משקאות </w:t>
            </w:r>
            <w:r>
              <w:rPr>
                <w:sz w:val="20"/>
                <w:szCs w:val="20"/>
                <w:rtl/>
              </w:rPr>
              <w:br/>
              <w:t xml:space="preserve">    חריפים  לבית הספר ועל שתייתם.</w:t>
            </w:r>
          </w:p>
          <w:p w14:paraId="41FEF0D3" w14:textId="77777777" w:rsidR="001A34FB" w:rsidRDefault="00584DB4">
            <w:pPr>
              <w:spacing w:line="360" w:lineRule="auto"/>
              <w:rPr>
                <w:sz w:val="20"/>
                <w:szCs w:val="20"/>
              </w:rPr>
            </w:pPr>
            <w:r>
              <w:rPr>
                <w:sz w:val="20"/>
                <w:szCs w:val="20"/>
                <w:rtl/>
              </w:rPr>
              <w:t xml:space="preserve">-  חל איסור חמור על הבאת משקאות חריפים </w:t>
            </w:r>
            <w:r>
              <w:rPr>
                <w:sz w:val="20"/>
                <w:szCs w:val="20"/>
                <w:rtl/>
              </w:rPr>
              <w:br/>
              <w:t xml:space="preserve">   לפעילויות פנים וחוץ בית ספריות,  לטיולים </w:t>
            </w:r>
            <w:r>
              <w:rPr>
                <w:sz w:val="20"/>
                <w:szCs w:val="20"/>
                <w:rtl/>
              </w:rPr>
              <w:br/>
              <w:t xml:space="preserve">   ולהסעות. </w:t>
            </w:r>
          </w:p>
          <w:p w14:paraId="6C699D40" w14:textId="77777777" w:rsidR="001A34FB" w:rsidRDefault="001A34FB">
            <w:pPr>
              <w:spacing w:line="360" w:lineRule="auto"/>
              <w:rPr>
                <w:sz w:val="20"/>
                <w:szCs w:val="20"/>
              </w:rPr>
            </w:pPr>
          </w:p>
        </w:tc>
        <w:tc>
          <w:tcPr>
            <w:tcW w:w="5497" w:type="dxa"/>
          </w:tcPr>
          <w:p w14:paraId="2AC28ED9" w14:textId="77777777" w:rsidR="001A34FB" w:rsidRDefault="001A34FB">
            <w:pPr>
              <w:spacing w:line="360" w:lineRule="auto"/>
              <w:rPr>
                <w:sz w:val="20"/>
                <w:szCs w:val="20"/>
              </w:rPr>
            </w:pPr>
          </w:p>
          <w:p w14:paraId="04EED235" w14:textId="77777777" w:rsidR="001A34FB" w:rsidRDefault="00584DB4">
            <w:pPr>
              <w:spacing w:line="360" w:lineRule="auto"/>
              <w:rPr>
                <w:sz w:val="20"/>
                <w:szCs w:val="20"/>
              </w:rPr>
            </w:pPr>
            <w:r>
              <w:rPr>
                <w:sz w:val="20"/>
                <w:szCs w:val="20"/>
                <w:rtl/>
              </w:rPr>
              <w:t>- הזמנת התלמיד והוריו לשיחה בבית הספר.</w:t>
            </w:r>
          </w:p>
          <w:p w14:paraId="5902F7A5" w14:textId="77777777" w:rsidR="001A34FB" w:rsidRDefault="00584DB4">
            <w:pPr>
              <w:spacing w:line="360" w:lineRule="auto"/>
              <w:rPr>
                <w:sz w:val="20"/>
                <w:szCs w:val="20"/>
              </w:rPr>
            </w:pPr>
            <w:r>
              <w:rPr>
                <w:sz w:val="20"/>
                <w:szCs w:val="20"/>
                <w:rtl/>
              </w:rPr>
              <w:t xml:space="preserve">- הורדת ציון בהתנהגות בתעודה. </w:t>
            </w:r>
            <w:r>
              <w:rPr>
                <w:sz w:val="20"/>
                <w:szCs w:val="20"/>
                <w:rtl/>
              </w:rPr>
              <w:br/>
              <w:t xml:space="preserve">- במקרה של הבאת אלכוהול או שתייתו במהלך טיול  או בפעילות חוץ בית ספרית אחרת: החזרה הביתה או החזרה לבית הספר באחריות ההורים או על חשבונם. </w:t>
            </w:r>
          </w:p>
          <w:p w14:paraId="61E35E37" w14:textId="77777777" w:rsidR="001A34FB" w:rsidRDefault="00584DB4">
            <w:pPr>
              <w:spacing w:line="360" w:lineRule="auto"/>
              <w:rPr>
                <w:sz w:val="20"/>
                <w:szCs w:val="20"/>
              </w:rPr>
            </w:pPr>
            <w:r>
              <w:rPr>
                <w:sz w:val="20"/>
                <w:szCs w:val="20"/>
                <w:rtl/>
              </w:rPr>
              <w:t>- השעיה מלימודים .</w:t>
            </w:r>
          </w:p>
          <w:p w14:paraId="6AA245AF" w14:textId="77777777" w:rsidR="001A34FB" w:rsidRDefault="00584DB4">
            <w:pPr>
              <w:spacing w:line="360" w:lineRule="auto"/>
              <w:rPr>
                <w:sz w:val="20"/>
                <w:szCs w:val="20"/>
              </w:rPr>
            </w:pPr>
            <w:r>
              <w:rPr>
                <w:sz w:val="20"/>
                <w:szCs w:val="20"/>
                <w:rtl/>
              </w:rPr>
              <w:t xml:space="preserve">- מניעת השתתפות בפעילות חוץ בית ספרית </w:t>
            </w:r>
          </w:p>
          <w:p w14:paraId="6E584561" w14:textId="77777777" w:rsidR="001A34FB" w:rsidRDefault="00584DB4">
            <w:pPr>
              <w:spacing w:line="360" w:lineRule="auto"/>
              <w:rPr>
                <w:sz w:val="20"/>
                <w:szCs w:val="20"/>
              </w:rPr>
            </w:pPr>
            <w:r>
              <w:rPr>
                <w:sz w:val="20"/>
                <w:szCs w:val="20"/>
                <w:rtl/>
              </w:rPr>
              <w:t xml:space="preserve">- מעורבות מקצועית בשיתוף הורי התלמיד. </w:t>
            </w:r>
          </w:p>
          <w:p w14:paraId="4B6A8F47" w14:textId="77777777" w:rsidR="001A34FB" w:rsidRDefault="001A34FB">
            <w:pPr>
              <w:spacing w:line="360" w:lineRule="auto"/>
              <w:rPr>
                <w:sz w:val="20"/>
                <w:szCs w:val="20"/>
              </w:rPr>
            </w:pPr>
          </w:p>
        </w:tc>
      </w:tr>
      <w:tr w:rsidR="001A34FB" w14:paraId="7A5CE9DA" w14:textId="77777777">
        <w:tc>
          <w:tcPr>
            <w:tcW w:w="1268" w:type="dxa"/>
          </w:tcPr>
          <w:p w14:paraId="00E65AA2" w14:textId="77777777" w:rsidR="001A34FB" w:rsidRDefault="00584DB4">
            <w:pPr>
              <w:spacing w:line="360" w:lineRule="auto"/>
              <w:rPr>
                <w:rFonts w:ascii="Arial" w:eastAsia="Arial" w:hAnsi="Arial" w:cs="Arial"/>
                <w:b/>
                <w:sz w:val="20"/>
                <w:szCs w:val="20"/>
              </w:rPr>
            </w:pPr>
            <w:r>
              <w:rPr>
                <w:b/>
                <w:rtl/>
              </w:rPr>
              <w:lastRenderedPageBreak/>
              <w:t>איסור</w:t>
            </w:r>
            <w:r>
              <w:rPr>
                <w:rFonts w:ascii="Arial" w:eastAsia="Arial" w:hAnsi="Arial" w:cs="Arial"/>
                <w:b/>
                <w:sz w:val="20"/>
                <w:szCs w:val="20"/>
              </w:rPr>
              <w:t xml:space="preserve"> </w:t>
            </w:r>
            <w:r>
              <w:rPr>
                <w:b/>
                <w:rtl/>
              </w:rPr>
              <w:t>הבאת  כלי נשק ונשיאתם</w:t>
            </w:r>
            <w:r>
              <w:rPr>
                <w:rFonts w:ascii="Arial" w:eastAsia="Arial" w:hAnsi="Arial" w:cs="Arial"/>
                <w:b/>
                <w:sz w:val="20"/>
                <w:szCs w:val="20"/>
              </w:rPr>
              <w:t xml:space="preserve"> </w:t>
            </w:r>
          </w:p>
          <w:p w14:paraId="202FAD61" w14:textId="77777777" w:rsidR="001A34FB" w:rsidRDefault="001A34FB">
            <w:pPr>
              <w:rPr>
                <w:rFonts w:ascii="Arial" w:eastAsia="Arial" w:hAnsi="Arial" w:cs="Arial"/>
                <w:b/>
                <w:sz w:val="20"/>
                <w:szCs w:val="20"/>
              </w:rPr>
            </w:pPr>
          </w:p>
        </w:tc>
        <w:tc>
          <w:tcPr>
            <w:tcW w:w="3816" w:type="dxa"/>
          </w:tcPr>
          <w:p w14:paraId="601B2260" w14:textId="77777777" w:rsidR="001A34FB" w:rsidRDefault="00584DB4">
            <w:pPr>
              <w:spacing w:line="360" w:lineRule="auto"/>
              <w:rPr>
                <w:rFonts w:ascii="Arial" w:eastAsia="Arial" w:hAnsi="Arial" w:cs="Arial"/>
                <w:sz w:val="20"/>
                <w:szCs w:val="20"/>
              </w:rPr>
            </w:pPr>
            <w:r>
              <w:rPr>
                <w:rFonts w:ascii="Arial" w:eastAsia="Arial" w:hAnsi="Arial" w:cs="Arial"/>
                <w:b/>
                <w:sz w:val="20"/>
                <w:szCs w:val="20"/>
                <w:rtl/>
              </w:rPr>
              <w:t>חל איסור מוחלט על נשיאת כלי נשק</w:t>
            </w:r>
            <w:r>
              <w:rPr>
                <w:rFonts w:ascii="Arial" w:eastAsia="Arial" w:hAnsi="Arial" w:cs="Arial"/>
                <w:sz w:val="20"/>
                <w:szCs w:val="20"/>
              </w:rPr>
              <w:t xml:space="preserve">  </w:t>
            </w:r>
            <w:r>
              <w:rPr>
                <w:rFonts w:ascii="Arial" w:eastAsia="Arial" w:hAnsi="Arial" w:cs="Arial"/>
                <w:b/>
                <w:sz w:val="20"/>
                <w:szCs w:val="20"/>
                <w:rtl/>
              </w:rPr>
              <w:t>מכל סוג שהוא ושימוש בהם</w:t>
            </w:r>
            <w:r>
              <w:rPr>
                <w:rFonts w:ascii="Arial" w:eastAsia="Arial" w:hAnsi="Arial" w:cs="Arial"/>
                <w:sz w:val="20"/>
                <w:szCs w:val="20"/>
                <w:rtl/>
              </w:rPr>
              <w:t xml:space="preserve"> (אולרים, סכינים, אגרופנים, מכשירים קהים וכו'). בבית הספר, ובכל הפעילויות החוץ בית ספריות</w:t>
            </w:r>
            <w:r>
              <w:rPr>
                <w:rFonts w:ascii="Arial" w:eastAsia="Arial" w:hAnsi="Arial" w:cs="Arial"/>
                <w:sz w:val="20"/>
                <w:szCs w:val="20"/>
                <w:rtl/>
              </w:rPr>
              <w:br/>
              <w:t xml:space="preserve"> (גם לצרכי "משחק").</w:t>
            </w:r>
          </w:p>
        </w:tc>
        <w:tc>
          <w:tcPr>
            <w:tcW w:w="5497" w:type="dxa"/>
          </w:tcPr>
          <w:p w14:paraId="0C02B4CD"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ידוע ההורים.</w:t>
            </w:r>
          </w:p>
          <w:p w14:paraId="5EDED844"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השעיה ליום לימודים אחד.</w:t>
            </w:r>
          </w:p>
          <w:p w14:paraId="261B8099"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העברה לבית ספר אחר.</w:t>
            </w:r>
          </w:p>
          <w:p w14:paraId="08212389" w14:textId="77777777" w:rsidR="001A34FB" w:rsidRDefault="001A34FB">
            <w:pPr>
              <w:spacing w:line="360" w:lineRule="auto"/>
              <w:rPr>
                <w:rFonts w:ascii="Arial" w:eastAsia="Arial" w:hAnsi="Arial" w:cs="Arial"/>
                <w:sz w:val="20"/>
                <w:szCs w:val="20"/>
              </w:rPr>
            </w:pPr>
          </w:p>
        </w:tc>
      </w:tr>
      <w:tr w:rsidR="001A34FB" w14:paraId="1C63ACE0" w14:textId="77777777">
        <w:tc>
          <w:tcPr>
            <w:tcW w:w="1268" w:type="dxa"/>
          </w:tcPr>
          <w:p w14:paraId="59843B0B" w14:textId="77777777" w:rsidR="001A34FB" w:rsidRDefault="00584DB4">
            <w:pPr>
              <w:spacing w:line="360" w:lineRule="auto"/>
              <w:rPr>
                <w:rFonts w:ascii="Arial" w:eastAsia="Arial" w:hAnsi="Arial" w:cs="Arial"/>
                <w:b/>
                <w:sz w:val="20"/>
                <w:szCs w:val="20"/>
              </w:rPr>
            </w:pPr>
            <w:r>
              <w:rPr>
                <w:b/>
                <w:rtl/>
              </w:rPr>
              <w:t>איסור אלימות</w:t>
            </w:r>
          </w:p>
        </w:tc>
        <w:tc>
          <w:tcPr>
            <w:tcW w:w="3816" w:type="dxa"/>
          </w:tcPr>
          <w:p w14:paraId="40D9EFBC"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חל איסור חמור על:</w:t>
            </w:r>
          </w:p>
          <w:p w14:paraId="03CED7DE" w14:textId="77777777" w:rsidR="001A34FB" w:rsidRDefault="00584DB4">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tl/>
              </w:rPr>
              <w:t xml:space="preserve">- אלימות מילולית חמורה  (איום, לעג על    </w:t>
            </w:r>
          </w:p>
          <w:p w14:paraId="313C0796" w14:textId="77777777" w:rsidR="001A34FB" w:rsidRDefault="00584DB4">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tl/>
              </w:rPr>
              <w:t xml:space="preserve">  רקע גזעני, פגיעה בכבוד ההורים וכו').</w:t>
            </w:r>
          </w:p>
          <w:p w14:paraId="66FBD836" w14:textId="77777777" w:rsidR="001A34FB" w:rsidRDefault="00584DB4">
            <w:pPr>
              <w:pBdr>
                <w:top w:val="nil"/>
                <w:left w:val="nil"/>
                <w:bottom w:val="nil"/>
                <w:right w:val="nil"/>
                <w:between w:val="nil"/>
              </w:pBdr>
              <w:spacing w:line="360" w:lineRule="auto"/>
              <w:ind w:left="360" w:hanging="360"/>
              <w:rPr>
                <w:rFonts w:ascii="Arial" w:eastAsia="Arial" w:hAnsi="Arial" w:cs="Arial"/>
                <w:color w:val="000000"/>
                <w:sz w:val="20"/>
                <w:szCs w:val="20"/>
              </w:rPr>
            </w:pPr>
            <w:r>
              <w:rPr>
                <w:rFonts w:ascii="Arial" w:eastAsia="Arial" w:hAnsi="Arial" w:cs="Arial"/>
                <w:color w:val="000000"/>
                <w:sz w:val="20"/>
                <w:szCs w:val="20"/>
                <w:rtl/>
              </w:rPr>
              <w:t>- אלימות מילולית בעלת גוון מיני.</w:t>
            </w:r>
          </w:p>
          <w:p w14:paraId="66A27DD6" w14:textId="77777777" w:rsidR="001A34FB" w:rsidRDefault="00584DB4">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tl/>
              </w:rPr>
              <w:t>- אלימות פיזית(בעיטה,נשיכה,דחיפה,</w:t>
            </w:r>
            <w:r>
              <w:rPr>
                <w:rFonts w:ascii="Arial" w:eastAsia="Arial" w:hAnsi="Arial" w:cs="Arial"/>
                <w:color w:val="000000"/>
                <w:sz w:val="20"/>
                <w:szCs w:val="20"/>
                <w:rtl/>
              </w:rPr>
              <w:br/>
              <w:t>צביטה,סטירה,מכה וכו').</w:t>
            </w:r>
          </w:p>
          <w:p w14:paraId="02C25C01" w14:textId="77777777" w:rsidR="001A34FB" w:rsidRDefault="00584DB4">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tl/>
              </w:rPr>
              <w:t>-  חרם, הפצת שמועות באינטרנט ו/או במכשירים ניידים .</w:t>
            </w:r>
          </w:p>
          <w:p w14:paraId="75503CFF" w14:textId="77777777" w:rsidR="001A34FB" w:rsidRDefault="00584DB4">
            <w:pPr>
              <w:pBdr>
                <w:top w:val="nil"/>
                <w:left w:val="nil"/>
                <w:bottom w:val="nil"/>
                <w:right w:val="nil"/>
                <w:between w:val="nil"/>
              </w:pBdr>
              <w:spacing w:line="360" w:lineRule="auto"/>
              <w:ind w:left="360" w:hanging="360"/>
              <w:rPr>
                <w:rFonts w:ascii="Arial" w:eastAsia="Arial" w:hAnsi="Arial" w:cs="Arial"/>
                <w:color w:val="000000"/>
                <w:sz w:val="20"/>
                <w:szCs w:val="20"/>
              </w:rPr>
            </w:pPr>
            <w:r>
              <w:rPr>
                <w:rFonts w:ascii="Arial" w:eastAsia="Arial" w:hAnsi="Arial" w:cs="Arial"/>
                <w:color w:val="000000"/>
                <w:sz w:val="20"/>
                <w:szCs w:val="20"/>
                <w:rtl/>
              </w:rPr>
              <w:t>-  הצקות ומעשי בריונות.</w:t>
            </w:r>
          </w:p>
          <w:p w14:paraId="2240EA0B" w14:textId="77777777" w:rsidR="001A34FB" w:rsidRDefault="001A34FB">
            <w:pPr>
              <w:pBdr>
                <w:top w:val="nil"/>
                <w:left w:val="nil"/>
                <w:bottom w:val="nil"/>
                <w:right w:val="nil"/>
                <w:between w:val="nil"/>
              </w:pBdr>
              <w:spacing w:line="360" w:lineRule="auto"/>
              <w:ind w:left="1080" w:hanging="360"/>
              <w:rPr>
                <w:rFonts w:ascii="Arial" w:eastAsia="Arial" w:hAnsi="Arial" w:cs="Arial"/>
                <w:color w:val="FF0000"/>
                <w:sz w:val="20"/>
                <w:szCs w:val="20"/>
              </w:rPr>
            </w:pPr>
          </w:p>
          <w:p w14:paraId="2F5F65AA" w14:textId="77777777" w:rsidR="001A34FB" w:rsidRDefault="001A34FB">
            <w:pPr>
              <w:pBdr>
                <w:top w:val="nil"/>
                <w:left w:val="nil"/>
                <w:bottom w:val="nil"/>
                <w:right w:val="nil"/>
                <w:between w:val="nil"/>
              </w:pBdr>
              <w:spacing w:line="360" w:lineRule="auto"/>
              <w:ind w:left="1080" w:hanging="360"/>
              <w:rPr>
                <w:rFonts w:ascii="Arial" w:eastAsia="Arial" w:hAnsi="Arial" w:cs="Arial"/>
                <w:b/>
                <w:color w:val="000000"/>
                <w:sz w:val="20"/>
                <w:szCs w:val="20"/>
              </w:rPr>
            </w:pPr>
          </w:p>
        </w:tc>
        <w:tc>
          <w:tcPr>
            <w:tcW w:w="5497" w:type="dxa"/>
          </w:tcPr>
          <w:p w14:paraId="79CBF10A" w14:textId="77777777" w:rsidR="001A34FB" w:rsidRDefault="00584DB4">
            <w:pPr>
              <w:pBdr>
                <w:top w:val="nil"/>
                <w:left w:val="nil"/>
                <w:bottom w:val="nil"/>
                <w:right w:val="nil"/>
                <w:between w:val="nil"/>
              </w:pBdr>
              <w:spacing w:line="360" w:lineRule="auto"/>
              <w:ind w:left="360" w:hanging="360"/>
              <w:rPr>
                <w:rFonts w:ascii="Arial" w:eastAsia="Arial" w:hAnsi="Arial" w:cs="Arial"/>
                <w:color w:val="000000"/>
                <w:sz w:val="20"/>
                <w:szCs w:val="20"/>
              </w:rPr>
            </w:pPr>
            <w:r>
              <w:rPr>
                <w:rFonts w:ascii="Arial" w:eastAsia="Arial" w:hAnsi="Arial" w:cs="Arial"/>
                <w:color w:val="000000"/>
                <w:sz w:val="20"/>
                <w:szCs w:val="20"/>
                <w:rtl/>
              </w:rPr>
              <w:t>- עצירת האירוע.</w:t>
            </w:r>
          </w:p>
          <w:p w14:paraId="1FEAF503" w14:textId="77777777" w:rsidR="001A34FB" w:rsidRDefault="00584DB4">
            <w:pPr>
              <w:pBdr>
                <w:top w:val="nil"/>
                <w:left w:val="nil"/>
                <w:bottom w:val="nil"/>
                <w:right w:val="nil"/>
                <w:between w:val="nil"/>
              </w:pBdr>
              <w:spacing w:line="360" w:lineRule="auto"/>
              <w:ind w:left="360" w:hanging="360"/>
              <w:rPr>
                <w:rFonts w:ascii="Arial" w:eastAsia="Arial" w:hAnsi="Arial" w:cs="Arial"/>
                <w:color w:val="000000"/>
                <w:sz w:val="20"/>
                <w:szCs w:val="20"/>
              </w:rPr>
            </w:pPr>
            <w:r>
              <w:rPr>
                <w:rFonts w:ascii="Arial" w:eastAsia="Arial" w:hAnsi="Arial" w:cs="Arial"/>
                <w:color w:val="000000"/>
                <w:sz w:val="20"/>
                <w:szCs w:val="20"/>
                <w:rtl/>
              </w:rPr>
              <w:t>- שיחת ברור.</w:t>
            </w:r>
          </w:p>
          <w:p w14:paraId="13C6289E" w14:textId="77777777" w:rsidR="001A34FB" w:rsidRDefault="00584DB4">
            <w:pPr>
              <w:pBdr>
                <w:top w:val="nil"/>
                <w:left w:val="nil"/>
                <w:bottom w:val="nil"/>
                <w:right w:val="nil"/>
                <w:between w:val="nil"/>
              </w:pBdr>
              <w:spacing w:line="360" w:lineRule="auto"/>
              <w:ind w:left="360" w:hanging="360"/>
              <w:rPr>
                <w:rFonts w:ascii="Arial" w:eastAsia="Arial" w:hAnsi="Arial" w:cs="Arial"/>
                <w:color w:val="000000"/>
                <w:sz w:val="20"/>
                <w:szCs w:val="20"/>
              </w:rPr>
            </w:pPr>
            <w:r>
              <w:rPr>
                <w:rFonts w:ascii="Arial" w:eastAsia="Arial" w:hAnsi="Arial" w:cs="Arial"/>
                <w:color w:val="000000"/>
                <w:sz w:val="20"/>
                <w:szCs w:val="20"/>
                <w:rtl/>
              </w:rPr>
              <w:t>- יידוע ההורים.</w:t>
            </w:r>
          </w:p>
          <w:p w14:paraId="3410F58A" w14:textId="77777777" w:rsidR="001A34FB" w:rsidRDefault="00584DB4">
            <w:pPr>
              <w:pBdr>
                <w:top w:val="nil"/>
                <w:left w:val="nil"/>
                <w:bottom w:val="nil"/>
                <w:right w:val="nil"/>
                <w:between w:val="nil"/>
              </w:pBdr>
              <w:spacing w:line="360" w:lineRule="auto"/>
              <w:ind w:left="360" w:hanging="360"/>
              <w:rPr>
                <w:rFonts w:ascii="Arial" w:eastAsia="Arial" w:hAnsi="Arial" w:cs="Arial"/>
                <w:color w:val="000000"/>
                <w:sz w:val="20"/>
                <w:szCs w:val="20"/>
              </w:rPr>
            </w:pPr>
            <w:r>
              <w:rPr>
                <w:rFonts w:ascii="Arial" w:eastAsia="Arial" w:hAnsi="Arial" w:cs="Arial"/>
                <w:color w:val="000000"/>
                <w:sz w:val="20"/>
                <w:szCs w:val="20"/>
                <w:rtl/>
              </w:rPr>
              <w:t>- אזהרה.</w:t>
            </w:r>
          </w:p>
          <w:p w14:paraId="09A87532" w14:textId="77777777" w:rsidR="001A34FB" w:rsidRDefault="00584DB4">
            <w:pPr>
              <w:pBdr>
                <w:top w:val="nil"/>
                <w:left w:val="nil"/>
                <w:bottom w:val="nil"/>
                <w:right w:val="nil"/>
                <w:between w:val="nil"/>
              </w:pBdr>
              <w:spacing w:line="360" w:lineRule="auto"/>
              <w:ind w:left="360" w:hanging="360"/>
              <w:rPr>
                <w:rFonts w:ascii="Arial" w:eastAsia="Arial" w:hAnsi="Arial" w:cs="Arial"/>
                <w:color w:val="000000"/>
                <w:sz w:val="20"/>
                <w:szCs w:val="20"/>
              </w:rPr>
            </w:pPr>
            <w:r>
              <w:rPr>
                <w:rFonts w:ascii="Arial" w:eastAsia="Arial" w:hAnsi="Arial" w:cs="Arial"/>
                <w:color w:val="000000"/>
                <w:sz w:val="20"/>
                <w:szCs w:val="20"/>
                <w:rtl/>
              </w:rPr>
              <w:t>- הטלת עבודה בנושא "אלימות וסכנותיה".</w:t>
            </w:r>
          </w:p>
          <w:p w14:paraId="1EA4AC46" w14:textId="77777777" w:rsidR="001A34FB" w:rsidRDefault="00584DB4">
            <w:pPr>
              <w:pBdr>
                <w:top w:val="nil"/>
                <w:left w:val="nil"/>
                <w:bottom w:val="nil"/>
                <w:right w:val="nil"/>
                <w:between w:val="nil"/>
              </w:pBdr>
              <w:spacing w:line="360" w:lineRule="auto"/>
              <w:ind w:left="360" w:hanging="360"/>
              <w:rPr>
                <w:rFonts w:ascii="Arial" w:eastAsia="Arial" w:hAnsi="Arial" w:cs="Arial"/>
                <w:color w:val="000000"/>
                <w:sz w:val="20"/>
                <w:szCs w:val="20"/>
              </w:rPr>
            </w:pPr>
            <w:r>
              <w:rPr>
                <w:rFonts w:ascii="Arial" w:eastAsia="Arial" w:hAnsi="Arial" w:cs="Arial"/>
                <w:color w:val="000000"/>
                <w:sz w:val="20"/>
                <w:szCs w:val="20"/>
                <w:rtl/>
              </w:rPr>
              <w:t>- הורדת ציון בהתנהגות בתעודה.</w:t>
            </w:r>
          </w:p>
          <w:p w14:paraId="2E71BA3E" w14:textId="77777777" w:rsidR="001A34FB" w:rsidRDefault="00584DB4">
            <w:pPr>
              <w:pBdr>
                <w:top w:val="nil"/>
                <w:left w:val="nil"/>
                <w:bottom w:val="nil"/>
                <w:right w:val="nil"/>
                <w:between w:val="nil"/>
              </w:pBdr>
              <w:spacing w:line="360" w:lineRule="auto"/>
              <w:ind w:left="16" w:hanging="16"/>
              <w:rPr>
                <w:rFonts w:ascii="Arial" w:eastAsia="Arial" w:hAnsi="Arial" w:cs="Arial"/>
                <w:color w:val="000000"/>
                <w:sz w:val="20"/>
                <w:szCs w:val="20"/>
              </w:rPr>
            </w:pPr>
            <w:r>
              <w:rPr>
                <w:rFonts w:ascii="Arial" w:eastAsia="Arial" w:hAnsi="Arial" w:cs="Arial"/>
                <w:color w:val="000000"/>
                <w:sz w:val="20"/>
                <w:szCs w:val="20"/>
                <w:rtl/>
              </w:rPr>
              <w:t xml:space="preserve">- העברה לכתה מקבילה באופן קבוע על פי החלטת המועצה  </w:t>
            </w:r>
          </w:p>
          <w:p w14:paraId="5C02BAEF" w14:textId="77777777" w:rsidR="001A34FB" w:rsidRDefault="00584DB4">
            <w:pPr>
              <w:pBdr>
                <w:top w:val="nil"/>
                <w:left w:val="nil"/>
                <w:bottom w:val="nil"/>
                <w:right w:val="nil"/>
                <w:between w:val="nil"/>
              </w:pBdr>
              <w:spacing w:line="360" w:lineRule="auto"/>
              <w:ind w:left="16" w:hanging="16"/>
              <w:rPr>
                <w:rFonts w:ascii="Arial" w:eastAsia="Arial" w:hAnsi="Arial" w:cs="Arial"/>
                <w:color w:val="000000"/>
                <w:sz w:val="20"/>
                <w:szCs w:val="20"/>
              </w:rPr>
            </w:pPr>
            <w:r>
              <w:rPr>
                <w:rFonts w:ascii="Arial" w:eastAsia="Arial" w:hAnsi="Arial" w:cs="Arial"/>
                <w:color w:val="000000"/>
                <w:sz w:val="20"/>
                <w:szCs w:val="20"/>
                <w:rtl/>
              </w:rPr>
              <w:t xml:space="preserve">  הפדגוגית.</w:t>
            </w:r>
          </w:p>
          <w:p w14:paraId="6FCA3791" w14:textId="77777777" w:rsidR="001A34FB" w:rsidRDefault="00584DB4">
            <w:pPr>
              <w:pBdr>
                <w:top w:val="nil"/>
                <w:left w:val="nil"/>
                <w:bottom w:val="nil"/>
                <w:right w:val="nil"/>
                <w:between w:val="nil"/>
              </w:pBdr>
              <w:spacing w:line="360" w:lineRule="auto"/>
              <w:ind w:left="360" w:hanging="360"/>
              <w:rPr>
                <w:rFonts w:ascii="Arial" w:eastAsia="Arial" w:hAnsi="Arial" w:cs="Arial"/>
                <w:color w:val="000000"/>
                <w:sz w:val="20"/>
                <w:szCs w:val="20"/>
              </w:rPr>
            </w:pPr>
            <w:r>
              <w:rPr>
                <w:rFonts w:ascii="Arial" w:eastAsia="Arial" w:hAnsi="Arial" w:cs="Arial"/>
                <w:color w:val="000000"/>
                <w:sz w:val="20"/>
                <w:szCs w:val="20"/>
                <w:rtl/>
              </w:rPr>
              <w:t>- השעיה לתקופה של עד  ארבעה ימים .</w:t>
            </w:r>
          </w:p>
          <w:p w14:paraId="3BC2A039"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בניית תכנית חינוכית אישית הכוללת עשייה חינוכית או קהילתית על   </w:t>
            </w:r>
          </w:p>
          <w:p w14:paraId="34898FF0"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ידי התלמיד.</w:t>
            </w:r>
          </w:p>
        </w:tc>
      </w:tr>
      <w:tr w:rsidR="001A34FB" w14:paraId="628B21F9" w14:textId="77777777">
        <w:tc>
          <w:tcPr>
            <w:tcW w:w="1268" w:type="dxa"/>
          </w:tcPr>
          <w:p w14:paraId="36EBDA2D" w14:textId="77777777" w:rsidR="001A34FB" w:rsidRDefault="001A34FB">
            <w:pPr>
              <w:spacing w:line="360" w:lineRule="auto"/>
              <w:rPr>
                <w:b/>
              </w:rPr>
            </w:pPr>
          </w:p>
          <w:p w14:paraId="111DD128" w14:textId="77777777" w:rsidR="001A34FB" w:rsidRDefault="00584DB4">
            <w:pPr>
              <w:spacing w:line="360" w:lineRule="auto"/>
              <w:rPr>
                <w:rFonts w:ascii="Arial" w:eastAsia="Arial" w:hAnsi="Arial" w:cs="Arial"/>
                <w:b/>
                <w:sz w:val="20"/>
                <w:szCs w:val="20"/>
              </w:rPr>
            </w:pPr>
            <w:r>
              <w:rPr>
                <w:b/>
                <w:rtl/>
              </w:rPr>
              <w:t>אירוע אלימות חמור</w:t>
            </w:r>
          </w:p>
        </w:tc>
        <w:tc>
          <w:tcPr>
            <w:tcW w:w="3816" w:type="dxa"/>
          </w:tcPr>
          <w:p w14:paraId="3FEDB915" w14:textId="77777777" w:rsidR="001A34FB" w:rsidRDefault="001A34FB">
            <w:pPr>
              <w:pBdr>
                <w:top w:val="nil"/>
                <w:left w:val="nil"/>
                <w:bottom w:val="nil"/>
                <w:right w:val="nil"/>
                <w:between w:val="nil"/>
              </w:pBdr>
              <w:spacing w:line="360" w:lineRule="auto"/>
              <w:rPr>
                <w:rFonts w:ascii="Arial" w:eastAsia="Arial" w:hAnsi="Arial" w:cs="Arial"/>
                <w:color w:val="000000"/>
                <w:sz w:val="20"/>
                <w:szCs w:val="20"/>
              </w:rPr>
            </w:pPr>
          </w:p>
          <w:p w14:paraId="1DE23465" w14:textId="77777777" w:rsidR="001A34FB" w:rsidRDefault="00584DB4">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tl/>
              </w:rPr>
              <w:t>אירוע אלימות חמור מוגדר כגרימת חבלה</w:t>
            </w:r>
          </w:p>
          <w:p w14:paraId="0A00D166" w14:textId="77777777" w:rsidR="001A34FB" w:rsidRDefault="00584DB4">
            <w:pPr>
              <w:pBdr>
                <w:top w:val="nil"/>
                <w:left w:val="nil"/>
                <w:bottom w:val="nil"/>
                <w:right w:val="nil"/>
                <w:between w:val="nil"/>
              </w:pBdr>
              <w:spacing w:line="360" w:lineRule="auto"/>
              <w:rPr>
                <w:rFonts w:ascii="Arial" w:eastAsia="Arial" w:hAnsi="Arial" w:cs="Arial"/>
                <w:b/>
                <w:color w:val="000000"/>
                <w:sz w:val="20"/>
                <w:szCs w:val="20"/>
                <w:u w:val="single"/>
              </w:rPr>
            </w:pPr>
            <w:r>
              <w:rPr>
                <w:rFonts w:ascii="Arial" w:eastAsia="Arial" w:hAnsi="Arial" w:cs="Arial"/>
                <w:color w:val="000000"/>
                <w:sz w:val="20"/>
                <w:szCs w:val="20"/>
                <w:rtl/>
              </w:rPr>
              <w:t>חמורה לתלמיד שכתוצאה ממנה הוא נזקק לטיפול רפואי.</w:t>
            </w:r>
          </w:p>
          <w:p w14:paraId="5C6DED33" w14:textId="77777777" w:rsidR="001A34FB" w:rsidRDefault="00584DB4">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tl/>
              </w:rPr>
              <w:t xml:space="preserve">- מעשי אלימות הנעשים תוך כדי שימוש בכלי  </w:t>
            </w:r>
            <w:r>
              <w:rPr>
                <w:rFonts w:ascii="Arial" w:eastAsia="Arial" w:hAnsi="Arial" w:cs="Arial"/>
                <w:color w:val="000000"/>
                <w:sz w:val="20"/>
                <w:szCs w:val="20"/>
                <w:rtl/>
              </w:rPr>
              <w:br/>
              <w:t xml:space="preserve">  נשק, בחומרים, בכלים או במכשירים </w:t>
            </w:r>
            <w:r>
              <w:rPr>
                <w:rFonts w:ascii="Arial" w:eastAsia="Arial" w:hAnsi="Arial" w:cs="Arial"/>
                <w:color w:val="000000"/>
                <w:sz w:val="20"/>
                <w:szCs w:val="20"/>
                <w:rtl/>
              </w:rPr>
              <w:br/>
              <w:t xml:space="preserve">  מסוכנים. </w:t>
            </w:r>
          </w:p>
          <w:p w14:paraId="0031B1BF" w14:textId="77777777" w:rsidR="001A34FB" w:rsidRDefault="00584DB4">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tl/>
              </w:rPr>
              <w:t xml:space="preserve">- תקיפה גופנית שבה  נפגעים תלמידים או </w:t>
            </w:r>
            <w:r>
              <w:rPr>
                <w:rFonts w:ascii="Arial" w:eastAsia="Arial" w:hAnsi="Arial" w:cs="Arial"/>
                <w:color w:val="000000"/>
                <w:sz w:val="20"/>
                <w:szCs w:val="20"/>
                <w:rtl/>
              </w:rPr>
              <w:br/>
              <w:t xml:space="preserve">  שנגרם סיכון לשלומם.</w:t>
            </w:r>
          </w:p>
          <w:p w14:paraId="0D7C954D" w14:textId="77777777" w:rsidR="001A34FB" w:rsidRDefault="00584DB4">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tl/>
              </w:rPr>
              <w:t xml:space="preserve">- אלימות הנעשית בהשפעת סמים או </w:t>
            </w:r>
            <w:r>
              <w:rPr>
                <w:rFonts w:ascii="Arial" w:eastAsia="Arial" w:hAnsi="Arial" w:cs="Arial"/>
                <w:color w:val="000000"/>
                <w:sz w:val="20"/>
                <w:szCs w:val="20"/>
                <w:rtl/>
              </w:rPr>
              <w:br/>
              <w:t xml:space="preserve">  אלכהול. </w:t>
            </w:r>
          </w:p>
          <w:p w14:paraId="7F786531" w14:textId="77777777" w:rsidR="001A34FB" w:rsidRDefault="00584DB4">
            <w:pPr>
              <w:pBdr>
                <w:top w:val="nil"/>
                <w:left w:val="nil"/>
                <w:bottom w:val="nil"/>
                <w:right w:val="nil"/>
                <w:between w:val="nil"/>
              </w:pBdr>
              <w:tabs>
                <w:tab w:val="left" w:pos="4215"/>
              </w:tabs>
              <w:spacing w:line="360" w:lineRule="auto"/>
              <w:rPr>
                <w:rFonts w:ascii="Arial" w:eastAsia="Arial" w:hAnsi="Arial" w:cs="Arial"/>
                <w:color w:val="000000"/>
                <w:sz w:val="20"/>
                <w:szCs w:val="20"/>
              </w:rPr>
            </w:pPr>
            <w:r>
              <w:rPr>
                <w:rFonts w:ascii="Arial" w:eastAsia="Arial" w:hAnsi="Arial" w:cs="Arial"/>
                <w:color w:val="000000"/>
                <w:sz w:val="20"/>
                <w:szCs w:val="20"/>
                <w:rtl/>
              </w:rPr>
              <w:t>- אלימות קבוצתית שבה נפגע אדם .</w:t>
            </w:r>
            <w:r>
              <w:rPr>
                <w:rFonts w:ascii="Arial" w:eastAsia="Arial" w:hAnsi="Arial" w:cs="Arial"/>
                <w:color w:val="000000"/>
                <w:sz w:val="20"/>
                <w:szCs w:val="20"/>
                <w:rtl/>
              </w:rPr>
              <w:tab/>
            </w:r>
          </w:p>
          <w:p w14:paraId="48CEF62D" w14:textId="77777777" w:rsidR="001A34FB" w:rsidRDefault="00584DB4">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tl/>
              </w:rPr>
              <w:t xml:space="preserve">- חשש לאלימות קבוצתית בהם מעורבים </w:t>
            </w:r>
            <w:r>
              <w:rPr>
                <w:rFonts w:ascii="Arial" w:eastAsia="Arial" w:hAnsi="Arial" w:cs="Arial"/>
                <w:color w:val="000000"/>
                <w:sz w:val="20"/>
                <w:szCs w:val="20"/>
                <w:rtl/>
              </w:rPr>
              <w:br/>
              <w:t xml:space="preserve">  תלמידים או קבוצות של תלמידים מבית </w:t>
            </w:r>
            <w:r>
              <w:rPr>
                <w:rFonts w:ascii="Arial" w:eastAsia="Arial" w:hAnsi="Arial" w:cs="Arial"/>
                <w:color w:val="000000"/>
                <w:sz w:val="20"/>
                <w:szCs w:val="20"/>
                <w:rtl/>
              </w:rPr>
              <w:br/>
              <w:t xml:space="preserve">  הספר וזרים. </w:t>
            </w:r>
          </w:p>
          <w:p w14:paraId="46C7059F" w14:textId="77777777" w:rsidR="001A34FB" w:rsidRDefault="001A34FB">
            <w:pPr>
              <w:tabs>
                <w:tab w:val="left" w:pos="2160"/>
              </w:tabs>
              <w:spacing w:line="360" w:lineRule="auto"/>
              <w:ind w:right="-426"/>
              <w:rPr>
                <w:rFonts w:ascii="Arial" w:eastAsia="Arial" w:hAnsi="Arial" w:cs="Arial"/>
                <w:b/>
                <w:sz w:val="20"/>
                <w:szCs w:val="20"/>
                <w:u w:val="single"/>
              </w:rPr>
            </w:pPr>
          </w:p>
          <w:p w14:paraId="5C2F8678" w14:textId="77777777" w:rsidR="001A34FB" w:rsidRDefault="001A34FB">
            <w:pPr>
              <w:spacing w:line="360" w:lineRule="auto"/>
              <w:rPr>
                <w:rFonts w:ascii="Arial" w:eastAsia="Arial" w:hAnsi="Arial" w:cs="Arial"/>
                <w:sz w:val="20"/>
                <w:szCs w:val="20"/>
              </w:rPr>
            </w:pPr>
          </w:p>
        </w:tc>
        <w:tc>
          <w:tcPr>
            <w:tcW w:w="5497" w:type="dxa"/>
          </w:tcPr>
          <w:p w14:paraId="26467E0A" w14:textId="77777777" w:rsidR="001A34FB" w:rsidRDefault="001A34FB">
            <w:pPr>
              <w:tabs>
                <w:tab w:val="left" w:pos="2160"/>
              </w:tabs>
              <w:spacing w:line="360" w:lineRule="auto"/>
              <w:ind w:right="-426"/>
              <w:rPr>
                <w:rFonts w:ascii="Arial" w:eastAsia="Arial" w:hAnsi="Arial" w:cs="Arial"/>
                <w:sz w:val="20"/>
                <w:szCs w:val="20"/>
              </w:rPr>
            </w:pPr>
          </w:p>
          <w:p w14:paraId="795E144E"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הפסקת האירוע.</w:t>
            </w:r>
          </w:p>
          <w:p w14:paraId="293DE9E6"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דיווח למשטרה ו/או פקיד הסעד.</w:t>
            </w:r>
          </w:p>
          <w:p w14:paraId="4742F63E"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דיווח לפיקוח הכולל של בית הספר.</w:t>
            </w:r>
          </w:p>
          <w:p w14:paraId="6EED929F"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דיווח לעירייה .</w:t>
            </w:r>
          </w:p>
          <w:p w14:paraId="2B1EBF65"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xml:space="preserve">- דיווח להורי התלמיד בע"פ ובכתב. </w:t>
            </w:r>
          </w:p>
          <w:p w14:paraId="55A1533E"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השעיה לתקופה של 8-5 ימים.</w:t>
            </w:r>
          </w:p>
          <w:p w14:paraId="29034B4A"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בניית תכנית אישית לתלמיד הפוגע.</w:t>
            </w:r>
          </w:p>
          <w:p w14:paraId="7E6C2095"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xml:space="preserve">- הורדת ציון בהתנהגות לציון הנמוך ביותר וכן הערה בתעודה המציינת כי </w:t>
            </w:r>
            <w:r>
              <w:rPr>
                <w:rFonts w:ascii="Arial" w:eastAsia="Arial" w:hAnsi="Arial" w:cs="Arial"/>
                <w:sz w:val="20"/>
                <w:szCs w:val="20"/>
                <w:rtl/>
              </w:rPr>
              <w:br/>
              <w:t xml:space="preserve">  התלמיד היה מעורב באירוע אלימות חמור. </w:t>
            </w:r>
          </w:p>
          <w:p w14:paraId="152AF801"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xml:space="preserve">- מניעת השתתפות התלמיד בפעילות חוץ בית ספרית כולל טיולים. </w:t>
            </w:r>
          </w:p>
          <w:p w14:paraId="2C790C37"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באירועים המתרחשים במהלך טיול יוחזרו התלמידים המעורבים הביתה,</w:t>
            </w:r>
            <w:r>
              <w:rPr>
                <w:rFonts w:ascii="Arial" w:eastAsia="Arial" w:hAnsi="Arial" w:cs="Arial"/>
                <w:color w:val="FF0000"/>
                <w:sz w:val="20"/>
                <w:szCs w:val="20"/>
              </w:rPr>
              <w:br/>
            </w:r>
            <w:r>
              <w:rPr>
                <w:rFonts w:ascii="Arial" w:eastAsia="Arial" w:hAnsi="Arial" w:cs="Arial"/>
                <w:sz w:val="20"/>
                <w:szCs w:val="20"/>
                <w:rtl/>
              </w:rPr>
              <w:t xml:space="preserve">  בנוסף לטיפול המשמעתי והחינוכי. </w:t>
            </w:r>
          </w:p>
          <w:p w14:paraId="3AD66941" w14:textId="77777777" w:rsidR="001A34FB" w:rsidRDefault="00584DB4">
            <w:pPr>
              <w:tabs>
                <w:tab w:val="left" w:pos="2160"/>
                <w:tab w:val="left" w:pos="5196"/>
              </w:tabs>
              <w:spacing w:line="360" w:lineRule="auto"/>
              <w:ind w:right="-426"/>
              <w:rPr>
                <w:rFonts w:ascii="Arial" w:eastAsia="Arial" w:hAnsi="Arial" w:cs="Arial"/>
                <w:b/>
                <w:sz w:val="20"/>
                <w:szCs w:val="20"/>
              </w:rPr>
            </w:pPr>
            <w:r>
              <w:rPr>
                <w:rFonts w:ascii="Arial" w:eastAsia="Arial" w:hAnsi="Arial" w:cs="Arial"/>
                <w:b/>
                <w:sz w:val="20"/>
                <w:szCs w:val="20"/>
                <w:rtl/>
              </w:rPr>
              <w:t xml:space="preserve">  במקרה של אלימות חוזרת:</w:t>
            </w:r>
            <w:r>
              <w:rPr>
                <w:rFonts w:ascii="Arial" w:eastAsia="Arial" w:hAnsi="Arial" w:cs="Arial"/>
                <w:b/>
                <w:sz w:val="20"/>
                <w:szCs w:val="20"/>
                <w:rtl/>
              </w:rPr>
              <w:tab/>
            </w:r>
          </w:p>
          <w:p w14:paraId="4E90C332"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התלמיד הפוגע יושעה שוב לתקופה של   8-5  ימים.</w:t>
            </w:r>
          </w:p>
          <w:p w14:paraId="229D342D"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xml:space="preserve">- התלמיד יועבר למוסד חינוכי אחר. </w:t>
            </w:r>
          </w:p>
          <w:p w14:paraId="03E7621E" w14:textId="77777777" w:rsidR="001A34FB" w:rsidRDefault="001A34FB">
            <w:pPr>
              <w:pBdr>
                <w:top w:val="nil"/>
                <w:left w:val="nil"/>
                <w:bottom w:val="nil"/>
                <w:right w:val="nil"/>
                <w:between w:val="nil"/>
              </w:pBdr>
              <w:spacing w:line="360" w:lineRule="auto"/>
              <w:ind w:left="1080" w:hanging="360"/>
              <w:rPr>
                <w:rFonts w:ascii="Arial" w:eastAsia="Arial" w:hAnsi="Arial" w:cs="Arial"/>
                <w:color w:val="000000"/>
                <w:sz w:val="20"/>
                <w:szCs w:val="20"/>
              </w:rPr>
            </w:pPr>
          </w:p>
          <w:p w14:paraId="5EABBC1D" w14:textId="77777777" w:rsidR="001A34FB" w:rsidRDefault="001A34FB">
            <w:pPr>
              <w:pBdr>
                <w:top w:val="nil"/>
                <w:left w:val="nil"/>
                <w:bottom w:val="nil"/>
                <w:right w:val="nil"/>
                <w:between w:val="nil"/>
              </w:pBdr>
              <w:spacing w:line="360" w:lineRule="auto"/>
              <w:ind w:left="1080" w:hanging="360"/>
              <w:rPr>
                <w:rFonts w:ascii="Arial" w:eastAsia="Arial" w:hAnsi="Arial" w:cs="Arial"/>
                <w:color w:val="000000"/>
                <w:sz w:val="20"/>
                <w:szCs w:val="20"/>
              </w:rPr>
            </w:pPr>
          </w:p>
          <w:p w14:paraId="7D5C8C9B" w14:textId="77777777" w:rsidR="001A34FB" w:rsidRDefault="001A34FB">
            <w:pPr>
              <w:pBdr>
                <w:top w:val="nil"/>
                <w:left w:val="nil"/>
                <w:bottom w:val="nil"/>
                <w:right w:val="nil"/>
                <w:between w:val="nil"/>
              </w:pBdr>
              <w:spacing w:line="360" w:lineRule="auto"/>
              <w:ind w:left="1080" w:hanging="360"/>
              <w:rPr>
                <w:rFonts w:ascii="Arial" w:eastAsia="Arial" w:hAnsi="Arial" w:cs="Arial"/>
                <w:color w:val="000000"/>
                <w:sz w:val="20"/>
                <w:szCs w:val="20"/>
              </w:rPr>
            </w:pPr>
          </w:p>
        </w:tc>
      </w:tr>
      <w:tr w:rsidR="001A34FB" w14:paraId="6EDA40D3" w14:textId="77777777">
        <w:tc>
          <w:tcPr>
            <w:tcW w:w="1268" w:type="dxa"/>
          </w:tcPr>
          <w:p w14:paraId="0EA33D7A" w14:textId="77777777" w:rsidR="001A34FB" w:rsidRDefault="001A34FB">
            <w:pPr>
              <w:spacing w:line="360" w:lineRule="auto"/>
              <w:rPr>
                <w:b/>
              </w:rPr>
            </w:pPr>
          </w:p>
          <w:p w14:paraId="277A3A01" w14:textId="77777777" w:rsidR="001A34FB" w:rsidRDefault="00584DB4">
            <w:pPr>
              <w:spacing w:line="360" w:lineRule="auto"/>
              <w:rPr>
                <w:b/>
              </w:rPr>
            </w:pPr>
            <w:r>
              <w:rPr>
                <w:b/>
                <w:rtl/>
              </w:rPr>
              <w:lastRenderedPageBreak/>
              <w:t xml:space="preserve">אירוע </w:t>
            </w:r>
            <w:r>
              <w:rPr>
                <w:b/>
                <w:rtl/>
              </w:rPr>
              <w:br/>
              <w:t>אלימות</w:t>
            </w:r>
            <w:r>
              <w:rPr>
                <w:b/>
                <w:rtl/>
              </w:rPr>
              <w:br/>
              <w:t>חמור שאינו</w:t>
            </w:r>
            <w:r>
              <w:rPr>
                <w:b/>
                <w:rtl/>
              </w:rPr>
              <w:br/>
              <w:t xml:space="preserve"> פגיעה  </w:t>
            </w:r>
            <w:r>
              <w:rPr>
                <w:b/>
                <w:rtl/>
              </w:rPr>
              <w:br/>
              <w:t xml:space="preserve">פיסית </w:t>
            </w:r>
          </w:p>
          <w:p w14:paraId="170FF32F" w14:textId="77777777" w:rsidR="001A34FB" w:rsidRDefault="001A34FB">
            <w:pPr>
              <w:spacing w:line="360" w:lineRule="auto"/>
              <w:rPr>
                <w:rFonts w:ascii="Arial" w:eastAsia="Arial" w:hAnsi="Arial" w:cs="Arial"/>
                <w:b/>
                <w:sz w:val="20"/>
                <w:szCs w:val="20"/>
              </w:rPr>
            </w:pPr>
          </w:p>
        </w:tc>
        <w:tc>
          <w:tcPr>
            <w:tcW w:w="3816" w:type="dxa"/>
          </w:tcPr>
          <w:p w14:paraId="59F11C1A" w14:textId="77777777" w:rsidR="001A34FB" w:rsidRDefault="001A34FB">
            <w:pPr>
              <w:tabs>
                <w:tab w:val="left" w:pos="2160"/>
              </w:tabs>
              <w:spacing w:line="360" w:lineRule="auto"/>
              <w:ind w:right="-426"/>
              <w:rPr>
                <w:rFonts w:ascii="Arial" w:eastAsia="Arial" w:hAnsi="Arial" w:cs="Arial"/>
                <w:sz w:val="20"/>
                <w:szCs w:val="20"/>
              </w:rPr>
            </w:pPr>
          </w:p>
          <w:p w14:paraId="11CFFCF8"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דוגמאות:</w:t>
            </w:r>
          </w:p>
          <w:p w14:paraId="732882AB"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lastRenderedPageBreak/>
              <w:t>- סחיטת דמי חסות או הבטחת חסות ושמירה.</w:t>
            </w:r>
          </w:p>
          <w:p w14:paraId="7429CC62"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xml:space="preserve">- עברות של פריצה, גרימת נזק בזדון </w:t>
            </w:r>
            <w:r>
              <w:rPr>
                <w:rFonts w:ascii="Arial" w:eastAsia="Arial" w:hAnsi="Arial" w:cs="Arial"/>
                <w:sz w:val="20"/>
                <w:szCs w:val="20"/>
                <w:rtl/>
              </w:rPr>
              <w:br/>
              <w:t xml:space="preserve">  והצתה.- נשיאת מכשירים מסוכנים או כלי נשק.</w:t>
            </w:r>
          </w:p>
          <w:p w14:paraId="0292CBF5"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xml:space="preserve">  פגיעה חמורה באמצעות האינטרנט </w:t>
            </w:r>
            <w:r>
              <w:rPr>
                <w:rFonts w:ascii="Arial" w:eastAsia="Arial" w:hAnsi="Arial" w:cs="Arial"/>
                <w:sz w:val="20"/>
                <w:szCs w:val="20"/>
                <w:rtl/>
              </w:rPr>
              <w:br/>
              <w:t xml:space="preserve">- שימוש בטלפון נייד לצילום בזמן שיעור, </w:t>
            </w:r>
            <w:r>
              <w:rPr>
                <w:rFonts w:ascii="Arial" w:eastAsia="Arial" w:hAnsi="Arial" w:cs="Arial"/>
                <w:sz w:val="20"/>
                <w:szCs w:val="20"/>
                <w:rtl/>
              </w:rPr>
              <w:br/>
              <w:t xml:space="preserve">  צילום ללא  ידיעתו של המצולם .</w:t>
            </w:r>
            <w:r>
              <w:rPr>
                <w:rFonts w:ascii="Arial" w:eastAsia="Arial" w:hAnsi="Arial" w:cs="Arial"/>
                <w:sz w:val="20"/>
                <w:szCs w:val="20"/>
                <w:rtl/>
              </w:rPr>
              <w:br/>
              <w:t xml:space="preserve">- שימוש לרעה בתצלומים של תלמידים או </w:t>
            </w:r>
            <w:r>
              <w:rPr>
                <w:rFonts w:ascii="Arial" w:eastAsia="Arial" w:hAnsi="Arial" w:cs="Arial"/>
                <w:sz w:val="20"/>
                <w:szCs w:val="20"/>
                <w:rtl/>
              </w:rPr>
              <w:br/>
              <w:t xml:space="preserve">  מורים שנעשו בשטח בית הספר ( איום בהפצה,  </w:t>
            </w:r>
            <w:r>
              <w:rPr>
                <w:rFonts w:ascii="Arial" w:eastAsia="Arial" w:hAnsi="Arial" w:cs="Arial"/>
                <w:sz w:val="20"/>
                <w:szCs w:val="20"/>
                <w:rtl/>
              </w:rPr>
              <w:br/>
              <w:t xml:space="preserve">  חשיפה, עיוות ולעג, הפצה בטלפון נייד או  </w:t>
            </w:r>
          </w:p>
          <w:p w14:paraId="54A72F53"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xml:space="preserve">  באינטרנט).</w:t>
            </w:r>
          </w:p>
          <w:p w14:paraId="2CCF5B46"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xml:space="preserve">- נוכחות באירוע אלימות חמור תוך עידוד  </w:t>
            </w:r>
            <w:r>
              <w:rPr>
                <w:rFonts w:ascii="Arial" w:eastAsia="Arial" w:hAnsi="Arial" w:cs="Arial"/>
                <w:sz w:val="20"/>
                <w:szCs w:val="20"/>
                <w:rtl/>
              </w:rPr>
              <w:br/>
              <w:t xml:space="preserve">  והתלהמות.- הפרת כללי ההתנהגות בטיולים </w:t>
            </w:r>
            <w:r>
              <w:rPr>
                <w:rFonts w:ascii="Arial" w:eastAsia="Arial" w:hAnsi="Arial" w:cs="Arial"/>
                <w:sz w:val="20"/>
                <w:szCs w:val="20"/>
                <w:rtl/>
              </w:rPr>
              <w:br/>
              <w:t xml:space="preserve">  ובפעילויות חוץ בית ספריות במקרים כגון</w:t>
            </w:r>
            <w:r>
              <w:rPr>
                <w:rFonts w:ascii="Arial" w:eastAsia="Arial" w:hAnsi="Arial" w:cs="Arial"/>
                <w:sz w:val="20"/>
                <w:szCs w:val="20"/>
                <w:rtl/>
              </w:rPr>
              <w:br/>
              <w:t xml:space="preserve">  אלה:  היעלמות, התנהגות המסכנת את הפרט </w:t>
            </w:r>
            <w:r>
              <w:rPr>
                <w:rFonts w:ascii="Arial" w:eastAsia="Arial" w:hAnsi="Arial" w:cs="Arial"/>
                <w:sz w:val="20"/>
                <w:szCs w:val="20"/>
                <w:rtl/>
              </w:rPr>
              <w:br/>
              <w:t xml:space="preserve">  ואת האחרים, אלימות,הטרדה ופגיעה מינית, </w:t>
            </w:r>
            <w:r>
              <w:rPr>
                <w:rFonts w:ascii="Arial" w:eastAsia="Arial" w:hAnsi="Arial" w:cs="Arial"/>
                <w:sz w:val="20"/>
                <w:szCs w:val="20"/>
                <w:rtl/>
              </w:rPr>
              <w:br/>
              <w:t xml:space="preserve">  שימוש באלכוהול ובסמים.</w:t>
            </w:r>
          </w:p>
          <w:p w14:paraId="29ED47ED" w14:textId="77777777" w:rsidR="001A34FB" w:rsidRDefault="001A34FB">
            <w:pPr>
              <w:tabs>
                <w:tab w:val="left" w:pos="2160"/>
              </w:tabs>
              <w:spacing w:line="360" w:lineRule="auto"/>
              <w:ind w:right="-426"/>
              <w:rPr>
                <w:rFonts w:ascii="Arial" w:eastAsia="Arial" w:hAnsi="Arial" w:cs="Arial"/>
                <w:sz w:val="20"/>
                <w:szCs w:val="20"/>
              </w:rPr>
            </w:pPr>
          </w:p>
        </w:tc>
        <w:tc>
          <w:tcPr>
            <w:tcW w:w="5497" w:type="dxa"/>
          </w:tcPr>
          <w:p w14:paraId="0EED0B1E" w14:textId="77777777" w:rsidR="001A34FB" w:rsidRDefault="001A34FB">
            <w:pPr>
              <w:tabs>
                <w:tab w:val="left" w:pos="2160"/>
              </w:tabs>
              <w:spacing w:line="360" w:lineRule="auto"/>
              <w:ind w:right="-426"/>
              <w:rPr>
                <w:rFonts w:ascii="Arial" w:eastAsia="Arial" w:hAnsi="Arial" w:cs="Arial"/>
                <w:sz w:val="20"/>
                <w:szCs w:val="20"/>
              </w:rPr>
            </w:pPr>
          </w:p>
          <w:p w14:paraId="36D04455"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כנ"ל .</w:t>
            </w:r>
          </w:p>
        </w:tc>
      </w:tr>
    </w:tbl>
    <w:p w14:paraId="45F5D796" w14:textId="77777777" w:rsidR="001A34FB" w:rsidRDefault="001A34FB">
      <w:pPr>
        <w:spacing w:line="360" w:lineRule="auto"/>
        <w:ind w:left="720"/>
        <w:rPr>
          <w:rFonts w:ascii="Arial" w:eastAsia="Arial" w:hAnsi="Arial" w:cs="Arial"/>
          <w:b/>
          <w:color w:val="C00000"/>
          <w:sz w:val="20"/>
          <w:szCs w:val="20"/>
        </w:rPr>
      </w:pPr>
    </w:p>
    <w:p w14:paraId="035C75EE" w14:textId="77777777" w:rsidR="001A34FB" w:rsidRDefault="001A34FB">
      <w:pPr>
        <w:spacing w:line="360" w:lineRule="auto"/>
        <w:rPr>
          <w:b/>
        </w:rPr>
      </w:pPr>
    </w:p>
    <w:sectPr w:rsidR="001A34FB">
      <w:headerReference w:type="even" r:id="rId8"/>
      <w:headerReference w:type="default" r:id="rId9"/>
      <w:footerReference w:type="even" r:id="rId10"/>
      <w:footerReference w:type="default" r:id="rId11"/>
      <w:headerReference w:type="first" r:id="rId12"/>
      <w:pgSz w:w="12240" w:h="15840"/>
      <w:pgMar w:top="1560" w:right="1077" w:bottom="568" w:left="1077" w:header="720" w:footer="720" w:gutter="0"/>
      <w:pgNumType w:start="1"/>
      <w:cols w:space="720" w:equalWidth="0">
        <w:col w:w="9360"/>
      </w:cols>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E502" w14:textId="77777777" w:rsidR="009D2FF5" w:rsidRDefault="00584DB4">
      <w:r>
        <w:separator/>
      </w:r>
    </w:p>
  </w:endnote>
  <w:endnote w:type="continuationSeparator" w:id="0">
    <w:p w14:paraId="6BEA8F1B" w14:textId="77777777" w:rsidR="009D2FF5" w:rsidRDefault="0058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N Pustakel">
    <w:altName w:val="Arial"/>
    <w:charset w:val="00"/>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BDF5" w14:textId="77777777" w:rsidR="001A34FB" w:rsidRDefault="00584DB4">
    <w:pPr>
      <w:pBdr>
        <w:top w:val="nil"/>
        <w:left w:val="nil"/>
        <w:bottom w:val="nil"/>
        <w:right w:val="nil"/>
        <w:between w:val="nil"/>
      </w:pBdr>
      <w:ind w:hanging="283"/>
      <w:jc w:val="center"/>
      <w:rPr>
        <w:color w:val="000000"/>
      </w:rPr>
    </w:pPr>
    <w:r>
      <w:rPr>
        <w:color w:val="000000"/>
      </w:rPr>
      <w:fldChar w:fldCharType="begin"/>
    </w:r>
    <w:r>
      <w:rPr>
        <w:color w:val="000000"/>
      </w:rPr>
      <w:instrText>PAGE</w:instrText>
    </w:r>
    <w:r>
      <w:rPr>
        <w:color w:val="000000"/>
      </w:rPr>
      <w:fldChar w:fldCharType="end"/>
    </w:r>
  </w:p>
  <w:p w14:paraId="14C85BCA" w14:textId="77777777" w:rsidR="001A34FB" w:rsidRDefault="001A34FB">
    <w:pPr>
      <w:pBdr>
        <w:top w:val="nil"/>
        <w:left w:val="nil"/>
        <w:bottom w:val="nil"/>
        <w:right w:val="nil"/>
        <w:between w:val="nil"/>
      </w:pBdr>
      <w:ind w:right="360" w:hanging="283"/>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CFEF" w14:textId="77777777" w:rsidR="001A34FB" w:rsidRDefault="00584DB4">
    <w:pPr>
      <w:pBdr>
        <w:top w:val="nil"/>
        <w:left w:val="nil"/>
        <w:bottom w:val="nil"/>
        <w:right w:val="nil"/>
        <w:between w:val="nil"/>
      </w:pBdr>
      <w:ind w:hanging="283"/>
      <w:jc w:val="center"/>
      <w:rPr>
        <w:color w:val="000000"/>
      </w:rPr>
    </w:pPr>
    <w:r>
      <w:rPr>
        <w:color w:val="000000"/>
      </w:rPr>
      <w:fldChar w:fldCharType="begin"/>
    </w:r>
    <w:r>
      <w:rPr>
        <w:color w:val="000000"/>
      </w:rPr>
      <w:instrText>PAGE</w:instrText>
    </w:r>
    <w:r>
      <w:rPr>
        <w:color w:val="000000"/>
      </w:rPr>
      <w:fldChar w:fldCharType="separate"/>
    </w:r>
    <w:r>
      <w:rPr>
        <w:noProof/>
        <w:color w:val="000000"/>
        <w:rtl/>
      </w:rPr>
      <w:t>2</w:t>
    </w:r>
    <w:r>
      <w:rPr>
        <w:color w:val="000000"/>
      </w:rPr>
      <w:fldChar w:fldCharType="end"/>
    </w:r>
  </w:p>
  <w:p w14:paraId="4E5908AC" w14:textId="77777777" w:rsidR="001A34FB" w:rsidRDefault="001A34FB">
    <w:pPr>
      <w:pBdr>
        <w:top w:val="nil"/>
        <w:left w:val="nil"/>
        <w:bottom w:val="nil"/>
        <w:right w:val="nil"/>
        <w:between w:val="nil"/>
      </w:pBdr>
      <w:ind w:right="360" w:hanging="283"/>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1DFD" w14:textId="77777777" w:rsidR="009D2FF5" w:rsidRDefault="00584DB4">
      <w:r>
        <w:separator/>
      </w:r>
    </w:p>
  </w:footnote>
  <w:footnote w:type="continuationSeparator" w:id="0">
    <w:p w14:paraId="64006E90" w14:textId="77777777" w:rsidR="009D2FF5" w:rsidRDefault="00584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8999" w14:textId="77777777" w:rsidR="001A34FB" w:rsidRDefault="00584DB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0115C64" w14:textId="77777777" w:rsidR="001A34FB" w:rsidRDefault="001A34FB">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65C1" w14:textId="77777777" w:rsidR="001A34FB" w:rsidRDefault="00584DB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tl/>
      </w:rPr>
      <w:t>2</w:t>
    </w:r>
    <w:r>
      <w:rPr>
        <w:color w:val="000000"/>
      </w:rPr>
      <w:fldChar w:fldCharType="end"/>
    </w:r>
  </w:p>
  <w:p w14:paraId="272887BD" w14:textId="77777777" w:rsidR="001A34FB" w:rsidRDefault="001A34FB">
    <w:pPr>
      <w:pBdr>
        <w:top w:val="nil"/>
        <w:left w:val="nil"/>
        <w:bottom w:val="nil"/>
        <w:right w:val="nil"/>
        <w:between w:val="nil"/>
      </w:pBdr>
      <w:tabs>
        <w:tab w:val="center" w:pos="4153"/>
        <w:tab w:val="right" w:pos="8306"/>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6676" w14:textId="77777777" w:rsidR="001A34FB" w:rsidRDefault="00584DB4">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14:anchorId="57E3BEEC" wp14:editId="5720534D">
          <wp:simplePos x="0" y="0"/>
          <wp:positionH relativeFrom="column">
            <wp:posOffset>971550</wp:posOffset>
          </wp:positionH>
          <wp:positionV relativeFrom="paragraph">
            <wp:posOffset>-220979</wp:posOffset>
          </wp:positionV>
          <wp:extent cx="1311275" cy="496569"/>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1275" cy="49656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5418"/>
    <w:multiLevelType w:val="multilevel"/>
    <w:tmpl w:val="DA08E62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DF4410"/>
    <w:multiLevelType w:val="multilevel"/>
    <w:tmpl w:val="D2F6C256"/>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FCA36B1"/>
    <w:multiLevelType w:val="multilevel"/>
    <w:tmpl w:val="B0D0D062"/>
    <w:lvl w:ilvl="0">
      <w:start w:val="1"/>
      <w:numFmt w:val="bullet"/>
      <w:lvlText w:val="●"/>
      <w:lvlJc w:val="left"/>
      <w:pPr>
        <w:ind w:left="360" w:hanging="360"/>
      </w:pPr>
      <w:rPr>
        <w:rFonts w:ascii="Noto Sans Symbols" w:eastAsia="Noto Sans Symbols" w:hAnsi="Noto Sans Symbols" w:cs="Noto Sans Symbols"/>
        <w:b w:val="0"/>
        <w:color w:val="000000"/>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AC63058"/>
    <w:multiLevelType w:val="multilevel"/>
    <w:tmpl w:val="BDC81860"/>
    <w:lvl w:ilvl="0">
      <w:start w:val="52"/>
      <w:numFmt w:val="bullet"/>
      <w:lvlText w:val="●"/>
      <w:lvlJc w:val="left"/>
      <w:pPr>
        <w:ind w:left="720" w:hanging="720"/>
      </w:pPr>
      <w:rPr>
        <w:rFonts w:ascii="Noto Sans Symbols" w:eastAsia="Noto Sans Symbols" w:hAnsi="Noto Sans Symbols" w:cs="Noto Sans Symbols"/>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B9407A0"/>
    <w:multiLevelType w:val="multilevel"/>
    <w:tmpl w:val="62BAF364"/>
    <w:lvl w:ilvl="0">
      <w:start w:val="1"/>
      <w:numFmt w:val="decimal"/>
      <w:lvlText w:val="%1."/>
      <w:lvlJc w:val="left"/>
      <w:pPr>
        <w:ind w:left="2160" w:hanging="720"/>
      </w:pPr>
      <w:rPr>
        <w:rFonts w:ascii="Times New Roman" w:eastAsia="Times New Roman" w:hAnsi="Times New Roman" w:cs="Times New Roman"/>
        <w:b w:val="0"/>
        <w:color w:val="000000"/>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3E67D4A"/>
    <w:multiLevelType w:val="multilevel"/>
    <w:tmpl w:val="8CD2F8D8"/>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31755C"/>
    <w:multiLevelType w:val="multilevel"/>
    <w:tmpl w:val="2108B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6C27E5"/>
    <w:multiLevelType w:val="multilevel"/>
    <w:tmpl w:val="4878B332"/>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944599"/>
    <w:multiLevelType w:val="multilevel"/>
    <w:tmpl w:val="76E250D8"/>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8"/>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FB"/>
    <w:rsid w:val="001A34FB"/>
    <w:rsid w:val="00584DB4"/>
    <w:rsid w:val="00631FBF"/>
    <w:rsid w:val="009D2FF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6096"/>
  <w15:docId w15:val="{CD7FC45D-BBB5-47D0-A606-38FCF995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outlineLvl w:val="0"/>
    </w:pPr>
    <w:rPr>
      <w:b/>
      <w:sz w:val="20"/>
      <w:szCs w:val="20"/>
      <w:u w:val="single"/>
    </w:rPr>
  </w:style>
  <w:style w:type="paragraph" w:styleId="2">
    <w:name w:val="heading 2"/>
    <w:basedOn w:val="a"/>
    <w:next w:val="a"/>
    <w:uiPriority w:val="9"/>
    <w:unhideWhenUsed/>
    <w:qFormat/>
    <w:pPr>
      <w:keepNext/>
      <w:ind w:left="720"/>
      <w:outlineLvl w:val="1"/>
    </w:pPr>
    <w:rPr>
      <w:b/>
      <w:sz w:val="20"/>
      <w:szCs w:val="20"/>
    </w:rPr>
  </w:style>
  <w:style w:type="paragraph" w:styleId="3">
    <w:name w:val="heading 3"/>
    <w:basedOn w:val="a"/>
    <w:next w:val="a"/>
    <w:uiPriority w:val="9"/>
    <w:unhideWhenUsed/>
    <w:qFormat/>
    <w:pPr>
      <w:keepNext/>
      <w:jc w:val="center"/>
      <w:outlineLvl w:val="2"/>
    </w:pPr>
    <w:rPr>
      <w:b/>
      <w:sz w:val="20"/>
      <w:szCs w:val="20"/>
    </w:rPr>
  </w:style>
  <w:style w:type="paragraph" w:styleId="4">
    <w:name w:val="heading 4"/>
    <w:basedOn w:val="a"/>
    <w:next w:val="a"/>
    <w:uiPriority w:val="9"/>
    <w:unhideWhenUsed/>
    <w:qFormat/>
    <w:pPr>
      <w:keepNext/>
      <w:ind w:left="720" w:hanging="720"/>
      <w:outlineLvl w:val="3"/>
    </w:pPr>
    <w:rPr>
      <w:b/>
      <w:sz w:val="20"/>
      <w:szCs w:val="20"/>
    </w:rPr>
  </w:style>
  <w:style w:type="paragraph" w:styleId="5">
    <w:name w:val="heading 5"/>
    <w:basedOn w:val="a"/>
    <w:next w:val="a"/>
    <w:uiPriority w:val="9"/>
    <w:unhideWhenUsed/>
    <w:qFormat/>
    <w:pPr>
      <w:keepNext/>
      <w:spacing w:line="360" w:lineRule="auto"/>
      <w:ind w:left="720"/>
      <w:outlineLvl w:val="4"/>
    </w:pPr>
    <w:rPr>
      <w:b/>
      <w:sz w:val="20"/>
      <w:szCs w:val="20"/>
    </w:rPr>
  </w:style>
  <w:style w:type="paragraph" w:styleId="6">
    <w:name w:val="heading 6"/>
    <w:basedOn w:val="a"/>
    <w:next w:val="a"/>
    <w:uiPriority w:val="9"/>
    <w:semiHidden/>
    <w:unhideWhenUsed/>
    <w:qFormat/>
    <w:pPr>
      <w:keepNex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60"/>
      <w:jc w:val="center"/>
    </w:pPr>
    <w:rPr>
      <w:rFonts w:ascii="Arial" w:eastAsia="Arial" w:hAnsi="Arial" w:cs="Arial"/>
      <w:b/>
      <w:sz w:val="32"/>
      <w:szCs w:val="3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y2.co.il/hadari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5449</Words>
  <Characters>27248</Characters>
  <Application>Microsoft Office Word</Application>
  <DocSecurity>0</DocSecurity>
  <Lines>227</Lines>
  <Paragraphs>65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EINAT</dc:creator>
  <cp:lastModifiedBy>Einat Alpert</cp:lastModifiedBy>
  <cp:revision>3</cp:revision>
  <dcterms:created xsi:type="dcterms:W3CDTF">2019-08-26T10:41:00Z</dcterms:created>
  <dcterms:modified xsi:type="dcterms:W3CDTF">2022-02-13T10:07:00Z</dcterms:modified>
</cp:coreProperties>
</file>