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990" w:rsidRPr="000D247D" w:rsidRDefault="002E3990" w:rsidP="002E3990">
      <w:pPr>
        <w:bidi/>
        <w:spacing w:line="360" w:lineRule="auto"/>
        <w:rPr>
          <w:b/>
          <w:bCs/>
          <w:sz w:val="28"/>
          <w:szCs w:val="28"/>
          <w:u w:val="single"/>
          <w:rtl/>
        </w:rPr>
      </w:pPr>
      <w:r w:rsidRPr="000D247D">
        <w:rPr>
          <w:b/>
          <w:bCs/>
          <w:sz w:val="28"/>
          <w:szCs w:val="28"/>
          <w:u w:val="single"/>
          <w:rtl/>
        </w:rPr>
        <w:t>שאלת חשיבה אלגוריתמית</w:t>
      </w:r>
      <w:r w:rsidR="00BB1D39" w:rsidRPr="000D247D">
        <w:rPr>
          <w:b/>
          <w:bCs/>
          <w:sz w:val="28"/>
          <w:szCs w:val="28"/>
          <w:u w:val="single"/>
          <w:rtl/>
        </w:rPr>
        <w:t>:</w:t>
      </w:r>
    </w:p>
    <w:p w:rsidR="000D247D" w:rsidRDefault="000D247D" w:rsidP="000D247D">
      <w:pPr>
        <w:bidi/>
        <w:spacing w:line="360" w:lineRule="auto"/>
      </w:pPr>
    </w:p>
    <w:p w:rsidR="002E3990" w:rsidRDefault="002E3990" w:rsidP="002E3990">
      <w:pPr>
        <w:bidi/>
        <w:spacing w:line="360" w:lineRule="auto"/>
      </w:pPr>
      <w:r>
        <w:rPr>
          <w:sz w:val="24"/>
          <w:szCs w:val="24"/>
          <w:rtl/>
        </w:rPr>
        <w:t xml:space="preserve">ברשותך שני קנקני מים שצורתם כלשהי (לא בהכרח גליל או סימטרי </w:t>
      </w:r>
      <w:proofErr w:type="spellStart"/>
      <w:r>
        <w:rPr>
          <w:sz w:val="24"/>
          <w:szCs w:val="24"/>
          <w:rtl/>
        </w:rPr>
        <w:t>וכו</w:t>
      </w:r>
      <w:proofErr w:type="spellEnd"/>
      <w:r>
        <w:rPr>
          <w:sz w:val="24"/>
          <w:szCs w:val="24"/>
          <w:rtl/>
        </w:rPr>
        <w:t xml:space="preserve">) קנקן </w:t>
      </w:r>
      <w:r>
        <w:rPr>
          <w:sz w:val="24"/>
          <w:szCs w:val="24"/>
        </w:rPr>
        <w:t>A</w:t>
      </w:r>
      <w:r>
        <w:rPr>
          <w:sz w:val="24"/>
          <w:szCs w:val="24"/>
          <w:rtl/>
        </w:rPr>
        <w:t xml:space="preserve">  יכול להכיל עד 7 ליטר מים וקנקן </w:t>
      </w:r>
      <w:r>
        <w:rPr>
          <w:sz w:val="24"/>
          <w:szCs w:val="24"/>
        </w:rPr>
        <w:t>B</w:t>
      </w:r>
      <w:r>
        <w:rPr>
          <w:sz w:val="24"/>
          <w:szCs w:val="24"/>
          <w:rtl/>
        </w:rPr>
        <w:t xml:space="preserve"> יכול להכיל עד 5 ליטר מים.</w:t>
      </w:r>
    </w:p>
    <w:p w:rsidR="002E3990" w:rsidRDefault="002E3990" w:rsidP="002E3990">
      <w:pPr>
        <w:bidi/>
        <w:spacing w:line="360" w:lineRule="auto"/>
      </w:pPr>
      <w:r>
        <w:rPr>
          <w:sz w:val="24"/>
          <w:szCs w:val="24"/>
          <w:rtl/>
        </w:rPr>
        <w:t xml:space="preserve">לרשותך גם ברז למילוי מים. עליך להשתמש בקנקנים כך שבסיום התהליך יישאר בקנקן </w:t>
      </w:r>
      <w:r>
        <w:rPr>
          <w:sz w:val="24"/>
          <w:szCs w:val="24"/>
        </w:rPr>
        <w:t>B</w:t>
      </w:r>
      <w:r>
        <w:rPr>
          <w:sz w:val="24"/>
          <w:szCs w:val="24"/>
          <w:rtl/>
        </w:rPr>
        <w:t xml:space="preserve"> בדיוק 1 ליטר מים.</w:t>
      </w:r>
    </w:p>
    <w:p w:rsidR="002E3990" w:rsidRDefault="002E3990" w:rsidP="002E3990">
      <w:pPr>
        <w:bidi/>
        <w:spacing w:line="360" w:lineRule="auto"/>
      </w:pPr>
      <w:r>
        <w:rPr>
          <w:sz w:val="24"/>
          <w:szCs w:val="24"/>
          <w:rtl/>
        </w:rPr>
        <w:t>מותר לשפוך מים אל מחוץ לקנקנים.</w:t>
      </w:r>
    </w:p>
    <w:p w:rsidR="002E3990" w:rsidRDefault="002E3990" w:rsidP="002E3990">
      <w:pPr>
        <w:bidi/>
        <w:spacing w:line="360" w:lineRule="auto"/>
        <w:rPr>
          <w:sz w:val="24"/>
          <w:szCs w:val="24"/>
          <w:rtl/>
        </w:rPr>
      </w:pPr>
      <w:r>
        <w:rPr>
          <w:sz w:val="24"/>
          <w:szCs w:val="24"/>
          <w:rtl/>
        </w:rPr>
        <w:t>תאר את התהליך במפורט.</w:t>
      </w:r>
    </w:p>
    <w:p w:rsidR="000D247D" w:rsidRDefault="000D247D" w:rsidP="000D247D">
      <w:pPr>
        <w:bidi/>
        <w:spacing w:line="360" w:lineRule="auto"/>
        <w:rPr>
          <w:sz w:val="24"/>
          <w:szCs w:val="24"/>
          <w:rtl/>
        </w:rPr>
      </w:pPr>
    </w:p>
    <w:p w:rsidR="000D247D" w:rsidRDefault="000D247D" w:rsidP="000D247D">
      <w:pPr>
        <w:bidi/>
        <w:spacing w:line="360" w:lineRule="auto"/>
        <w:rPr>
          <w:sz w:val="24"/>
          <w:szCs w:val="24"/>
          <w:rtl/>
        </w:rPr>
      </w:pPr>
    </w:p>
    <w:p w:rsidR="000D247D" w:rsidRDefault="000D247D" w:rsidP="000D247D">
      <w:pPr>
        <w:bidi/>
        <w:spacing w:line="360" w:lineRule="auto"/>
        <w:rPr>
          <w:sz w:val="24"/>
          <w:szCs w:val="24"/>
          <w:rtl/>
        </w:rPr>
      </w:pPr>
    </w:p>
    <w:p w:rsidR="000D247D" w:rsidRPr="000D247D" w:rsidRDefault="000D247D" w:rsidP="000D247D">
      <w:pPr>
        <w:bidi/>
        <w:spacing w:line="360" w:lineRule="auto"/>
        <w:rPr>
          <w:b/>
          <w:bCs/>
          <w:sz w:val="28"/>
          <w:szCs w:val="28"/>
          <w:u w:val="single"/>
          <w:rtl/>
        </w:rPr>
      </w:pPr>
      <w:r w:rsidRPr="000D247D">
        <w:rPr>
          <w:rFonts w:hint="cs"/>
          <w:b/>
          <w:bCs/>
          <w:sz w:val="28"/>
          <w:szCs w:val="28"/>
          <w:u w:val="single"/>
          <w:rtl/>
        </w:rPr>
        <w:t>תשובה</w:t>
      </w:r>
      <w:r w:rsidR="00E348A9">
        <w:rPr>
          <w:rFonts w:hint="cs"/>
          <w:b/>
          <w:bCs/>
          <w:sz w:val="28"/>
          <w:szCs w:val="28"/>
          <w:u w:val="single"/>
          <w:rtl/>
        </w:rPr>
        <w:t xml:space="preserve"> בעמוד הבא</w:t>
      </w:r>
      <w:r w:rsidRPr="000D247D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0D247D" w:rsidRDefault="000D247D" w:rsidP="000D247D">
      <w:pPr>
        <w:bidi/>
        <w:spacing w:line="360" w:lineRule="auto"/>
        <w:rPr>
          <w:rtl/>
        </w:rPr>
      </w:pPr>
    </w:p>
    <w:p w:rsidR="00E348A9" w:rsidRDefault="00E348A9">
      <w:pPr>
        <w:spacing w:after="160" w:line="259" w:lineRule="auto"/>
        <w:rPr>
          <w:rtl/>
        </w:rPr>
      </w:pPr>
      <w:r>
        <w:rPr>
          <w:rtl/>
        </w:rPr>
        <w:br w:type="page"/>
      </w:r>
    </w:p>
    <w:p w:rsidR="00E348A9" w:rsidRDefault="00E348A9" w:rsidP="00E348A9">
      <w:pPr>
        <w:bidi/>
        <w:spacing w:line="360" w:lineRule="auto"/>
        <w:rPr>
          <w:rtl/>
        </w:rPr>
      </w:pPr>
    </w:p>
    <w:p w:rsidR="00E348A9" w:rsidRDefault="00E348A9" w:rsidP="00E348A9">
      <w:pPr>
        <w:bidi/>
        <w:spacing w:line="360" w:lineRule="auto"/>
      </w:pPr>
      <w:bookmarkStart w:id="0" w:name="_GoBack"/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96"/>
        <w:gridCol w:w="3297"/>
        <w:gridCol w:w="3297"/>
      </w:tblGrid>
      <w:tr w:rsidR="000D247D" w:rsidTr="000D247D">
        <w:trPr>
          <w:jc w:val="center"/>
        </w:trPr>
        <w:tc>
          <w:tcPr>
            <w:tcW w:w="3296" w:type="dxa"/>
            <w:vAlign w:val="center"/>
          </w:tcPr>
          <w:p w:rsidR="000D247D" w:rsidRDefault="000D247D" w:rsidP="000D247D">
            <w:pPr>
              <w:bidi/>
              <w:jc w:val="center"/>
            </w:pPr>
            <w:r>
              <w:rPr>
                <w:rFonts w:hint="cs"/>
                <w:rtl/>
              </w:rPr>
              <w:t>הסבר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</w:pPr>
            <w:r>
              <w:rPr>
                <w:rFonts w:hint="cs"/>
                <w:rtl/>
              </w:rPr>
              <w:t xml:space="preserve">קנקן  </w:t>
            </w:r>
            <w:r>
              <w:rPr>
                <w:rFonts w:hint="cs"/>
              </w:rPr>
              <w:t>B</w:t>
            </w:r>
            <w:r>
              <w:rPr>
                <w:rFonts w:hint="cs"/>
                <w:rtl/>
              </w:rPr>
              <w:t xml:space="preserve"> (מכיל עד 5 ליטר)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</w:pPr>
            <w:r>
              <w:rPr>
                <w:rFonts w:hint="cs"/>
                <w:rtl/>
              </w:rPr>
              <w:t xml:space="preserve">קנקן  </w:t>
            </w:r>
            <w:r>
              <w:rPr>
                <w:rFonts w:hint="cs"/>
              </w:rPr>
              <w:t>A</w:t>
            </w:r>
            <w:r>
              <w:rPr>
                <w:rFonts w:hint="cs"/>
                <w:rtl/>
              </w:rPr>
              <w:t xml:space="preserve"> (מכיל עד 7 ליטר)</w:t>
            </w:r>
          </w:p>
        </w:tc>
      </w:tr>
      <w:tr w:rsidR="000D247D" w:rsidTr="000D247D">
        <w:trPr>
          <w:jc w:val="center"/>
        </w:trPr>
        <w:tc>
          <w:tcPr>
            <w:tcW w:w="3296" w:type="dxa"/>
            <w:vAlign w:val="center"/>
          </w:tcPr>
          <w:p w:rsidR="000D247D" w:rsidRDefault="000D247D" w:rsidP="000D247D">
            <w:pPr>
              <w:bidi/>
              <w:jc w:val="center"/>
            </w:pPr>
            <w:r>
              <w:rPr>
                <w:rFonts w:hint="cs"/>
                <w:rtl/>
              </w:rPr>
              <w:t>מצב התחלתי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</w:pPr>
            <w:r>
              <w:rPr>
                <w:rFonts w:hint="cs"/>
                <w:rtl/>
              </w:rPr>
              <w:t>0</w:t>
            </w:r>
          </w:p>
        </w:tc>
      </w:tr>
      <w:tr w:rsidR="000D247D" w:rsidTr="000D247D">
        <w:trPr>
          <w:jc w:val="center"/>
        </w:trPr>
        <w:tc>
          <w:tcPr>
            <w:tcW w:w="3296" w:type="dxa"/>
            <w:vAlign w:val="center"/>
          </w:tcPr>
          <w:p w:rsidR="000D247D" w:rsidRDefault="000D247D" w:rsidP="000D247D">
            <w:pPr>
              <w:bidi/>
              <w:jc w:val="center"/>
            </w:pPr>
            <w:r>
              <w:rPr>
                <w:rFonts w:hint="cs"/>
                <w:rtl/>
              </w:rPr>
              <w:t xml:space="preserve">נמלא את קנקן </w:t>
            </w:r>
            <w:r>
              <w:rPr>
                <w:rFonts w:hint="cs"/>
              </w:rPr>
              <w:t>A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</w:pPr>
            <w:r>
              <w:rPr>
                <w:rFonts w:hint="cs"/>
                <w:rtl/>
              </w:rPr>
              <w:t>7</w:t>
            </w:r>
          </w:p>
        </w:tc>
      </w:tr>
      <w:tr w:rsidR="000D247D" w:rsidTr="000D247D">
        <w:trPr>
          <w:jc w:val="center"/>
        </w:trPr>
        <w:tc>
          <w:tcPr>
            <w:tcW w:w="3296" w:type="dxa"/>
            <w:vAlign w:val="center"/>
          </w:tcPr>
          <w:p w:rsidR="000D247D" w:rsidRDefault="000D247D" w:rsidP="000D247D">
            <w:pPr>
              <w:bidi/>
              <w:jc w:val="center"/>
            </w:pPr>
            <w:r>
              <w:rPr>
                <w:rFonts w:hint="cs"/>
                <w:rtl/>
              </w:rPr>
              <w:t xml:space="preserve">נשפוך מ </w:t>
            </w:r>
            <w:r>
              <w:rPr>
                <w:rFonts w:hint="cs"/>
              </w:rPr>
              <w:t>A</w:t>
            </w:r>
            <w:r>
              <w:rPr>
                <w:rFonts w:hint="cs"/>
                <w:rtl/>
              </w:rPr>
              <w:t xml:space="preserve"> ל </w:t>
            </w:r>
            <w:r>
              <w:rPr>
                <w:rFonts w:hint="cs"/>
              </w:rPr>
              <w:t>B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0D247D" w:rsidTr="000D247D">
        <w:trPr>
          <w:jc w:val="center"/>
        </w:trPr>
        <w:tc>
          <w:tcPr>
            <w:tcW w:w="3296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נרוקן את קנקן </w:t>
            </w:r>
            <w:r>
              <w:rPr>
                <w:rFonts w:hint="cs"/>
              </w:rPr>
              <w:t>B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  <w:tr w:rsidR="000D247D" w:rsidTr="000D247D">
        <w:trPr>
          <w:jc w:val="center"/>
        </w:trPr>
        <w:tc>
          <w:tcPr>
            <w:tcW w:w="3296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נעביר את המים מקנקן </w:t>
            </w:r>
            <w:r>
              <w:rPr>
                <w:rFonts w:hint="cs"/>
              </w:rPr>
              <w:t>A</w:t>
            </w:r>
            <w:r>
              <w:rPr>
                <w:rFonts w:hint="cs"/>
                <w:rtl/>
              </w:rPr>
              <w:t xml:space="preserve"> ל קנקן </w:t>
            </w:r>
            <w:r>
              <w:rPr>
                <w:rFonts w:hint="cs"/>
              </w:rPr>
              <w:t>B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  <w:tr w:rsidR="000D247D" w:rsidTr="000D247D">
        <w:trPr>
          <w:jc w:val="center"/>
        </w:trPr>
        <w:tc>
          <w:tcPr>
            <w:tcW w:w="3296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נמלא את קנקן </w:t>
            </w:r>
            <w:r>
              <w:rPr>
                <w:rFonts w:hint="cs"/>
              </w:rPr>
              <w:t>A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0D247D" w:rsidTr="000D247D">
        <w:trPr>
          <w:jc w:val="center"/>
        </w:trPr>
        <w:tc>
          <w:tcPr>
            <w:tcW w:w="3296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נעביר את המים מקנקן </w:t>
            </w:r>
            <w:r>
              <w:rPr>
                <w:rFonts w:hint="cs"/>
              </w:rPr>
              <w:t>A</w:t>
            </w:r>
            <w:r>
              <w:rPr>
                <w:rFonts w:hint="cs"/>
                <w:rtl/>
              </w:rPr>
              <w:t xml:space="preserve"> ל קנקן </w:t>
            </w:r>
            <w:r>
              <w:rPr>
                <w:rFonts w:hint="cs"/>
              </w:rPr>
              <w:t>B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0D247D" w:rsidTr="000D247D">
        <w:trPr>
          <w:jc w:val="center"/>
        </w:trPr>
        <w:tc>
          <w:tcPr>
            <w:tcW w:w="3296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נרוקן את קנקן </w:t>
            </w:r>
            <w:r>
              <w:rPr>
                <w:rFonts w:hint="cs"/>
              </w:rPr>
              <w:t>B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:rsidR="000D247D" w:rsidTr="000D247D">
        <w:trPr>
          <w:jc w:val="center"/>
        </w:trPr>
        <w:tc>
          <w:tcPr>
            <w:tcW w:w="3296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נעביר את המים מקנקן </w:t>
            </w:r>
            <w:r>
              <w:rPr>
                <w:rFonts w:hint="cs"/>
              </w:rPr>
              <w:t>A</w:t>
            </w:r>
            <w:r>
              <w:rPr>
                <w:rFonts w:hint="cs"/>
                <w:rtl/>
              </w:rPr>
              <w:t xml:space="preserve"> ל קנקן </w:t>
            </w:r>
            <w:r>
              <w:rPr>
                <w:rFonts w:hint="cs"/>
              </w:rPr>
              <w:t>B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  <w:tr w:rsidR="000D247D" w:rsidTr="000D247D">
        <w:trPr>
          <w:jc w:val="center"/>
        </w:trPr>
        <w:tc>
          <w:tcPr>
            <w:tcW w:w="3296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נמלא את קנקן </w:t>
            </w:r>
            <w:r>
              <w:rPr>
                <w:rFonts w:hint="cs"/>
              </w:rPr>
              <w:t>A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:rsidR="000D247D" w:rsidTr="000D247D">
        <w:trPr>
          <w:jc w:val="center"/>
        </w:trPr>
        <w:tc>
          <w:tcPr>
            <w:tcW w:w="3296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נעביר את המים מקנקן </w:t>
            </w:r>
            <w:r>
              <w:rPr>
                <w:rFonts w:hint="cs"/>
              </w:rPr>
              <w:t>A</w:t>
            </w:r>
            <w:r>
              <w:rPr>
                <w:rFonts w:hint="cs"/>
                <w:rtl/>
              </w:rPr>
              <w:t xml:space="preserve"> ל קנקן </w:t>
            </w:r>
            <w:r>
              <w:rPr>
                <w:rFonts w:hint="cs"/>
              </w:rPr>
              <w:t>B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0D247D" w:rsidTr="000D247D">
        <w:trPr>
          <w:jc w:val="center"/>
        </w:trPr>
        <w:tc>
          <w:tcPr>
            <w:tcW w:w="3296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נרוקן את קנקן </w:t>
            </w:r>
            <w:r>
              <w:rPr>
                <w:rFonts w:hint="cs"/>
              </w:rPr>
              <w:t>B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</w:tr>
      <w:tr w:rsidR="000D247D" w:rsidTr="000D247D">
        <w:trPr>
          <w:jc w:val="center"/>
        </w:trPr>
        <w:tc>
          <w:tcPr>
            <w:tcW w:w="3296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נעביר את המים מקנקן </w:t>
            </w:r>
            <w:r>
              <w:rPr>
                <w:rFonts w:hint="cs"/>
              </w:rPr>
              <w:t>A</w:t>
            </w:r>
            <w:r>
              <w:rPr>
                <w:rFonts w:hint="cs"/>
                <w:rtl/>
              </w:rPr>
              <w:t xml:space="preserve"> ל קנקן </w:t>
            </w:r>
            <w:r>
              <w:rPr>
                <w:rFonts w:hint="cs"/>
              </w:rPr>
              <w:t>B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D247D" w:rsidTr="000D247D">
        <w:trPr>
          <w:jc w:val="center"/>
        </w:trPr>
        <w:tc>
          <w:tcPr>
            <w:tcW w:w="3296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נרוקן את קנקן </w:t>
            </w:r>
            <w:r>
              <w:rPr>
                <w:rFonts w:hint="cs"/>
              </w:rPr>
              <w:t>B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</w:tr>
      <w:tr w:rsidR="000D247D" w:rsidTr="000D247D">
        <w:trPr>
          <w:jc w:val="center"/>
        </w:trPr>
        <w:tc>
          <w:tcPr>
            <w:tcW w:w="3296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נעביר את המים מקנקן </w:t>
            </w:r>
            <w:r>
              <w:rPr>
                <w:rFonts w:hint="cs"/>
              </w:rPr>
              <w:t>A</w:t>
            </w:r>
            <w:r>
              <w:rPr>
                <w:rFonts w:hint="cs"/>
                <w:rtl/>
              </w:rPr>
              <w:t xml:space="preserve"> ל קנקן </w:t>
            </w:r>
            <w:r>
              <w:rPr>
                <w:rFonts w:hint="cs"/>
              </w:rPr>
              <w:t>B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297" w:type="dxa"/>
            <w:vAlign w:val="center"/>
          </w:tcPr>
          <w:p w:rsidR="000D247D" w:rsidRDefault="000D247D" w:rsidP="000D247D">
            <w:pPr>
              <w:bidi/>
              <w:jc w:val="center"/>
              <w:rPr>
                <w:rtl/>
              </w:rPr>
            </w:pPr>
            <w:r>
              <w:rPr>
                <w:rFonts w:hint="cs"/>
                <w:rtl/>
              </w:rPr>
              <w:t>0</w:t>
            </w:r>
          </w:p>
        </w:tc>
      </w:tr>
    </w:tbl>
    <w:p w:rsidR="00C610C5" w:rsidRPr="002E3990" w:rsidRDefault="00C610C5" w:rsidP="002E3990"/>
    <w:sectPr w:rsidR="00C610C5" w:rsidRPr="002E3990" w:rsidSect="001601CE">
      <w:pgSz w:w="11905" w:h="16837" w:code="9"/>
      <w:pgMar w:top="907" w:right="1015" w:bottom="1080" w:left="990" w:header="0" w:footer="0" w:gutter="0"/>
      <w:cols w:space="720"/>
      <w:bidi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06F28"/>
    <w:multiLevelType w:val="hybridMultilevel"/>
    <w:tmpl w:val="4E42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C5"/>
    <w:rsid w:val="000D247D"/>
    <w:rsid w:val="001601CE"/>
    <w:rsid w:val="001654A2"/>
    <w:rsid w:val="002E3990"/>
    <w:rsid w:val="003F7E2A"/>
    <w:rsid w:val="006D50B5"/>
    <w:rsid w:val="0079764D"/>
    <w:rsid w:val="00BB1D39"/>
    <w:rsid w:val="00C610C5"/>
    <w:rsid w:val="00CB17E0"/>
    <w:rsid w:val="00E3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7B649"/>
  <w15:chartTrackingRefBased/>
  <w15:docId w15:val="{07F98103-2AD8-4D28-8F6D-C1875B978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E3990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0D2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514;&#1489;&#1504;&#1497;&#1493;&#1514;%20&#1502;&#1493;&#1514;&#1488;&#1502;&#1493;&#1514;%20&#1488;&#1497;&#1513;&#1497;&#1514;%20&#1513;&#1500;%20Office\&#1514;&#1489;&#1504;&#1497;&#1514;%20&#1502;&#1505;&#1502;&#1498;%20&#1499;&#1500;&#1500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מסמך כללי.dotx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Shmulick</dc:creator>
  <cp:keywords/>
  <dc:description/>
  <cp:lastModifiedBy>shmulick</cp:lastModifiedBy>
  <cp:revision>6</cp:revision>
  <dcterms:created xsi:type="dcterms:W3CDTF">2018-02-17T14:07:00Z</dcterms:created>
  <dcterms:modified xsi:type="dcterms:W3CDTF">2020-01-21T20:26:00Z</dcterms:modified>
</cp:coreProperties>
</file>