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B526" w14:textId="0CA8252A" w:rsidR="001F7501" w:rsidRDefault="00E80C76" w:rsidP="00871028">
      <w:pPr>
        <w:ind w:left="-381" w:right="-851"/>
        <w:jc w:val="center"/>
        <w:rPr>
          <w:rFonts w:hint="cs"/>
          <w:b/>
          <w:bCs/>
          <w:sz w:val="40"/>
          <w:szCs w:val="40"/>
          <w:rtl/>
        </w:rPr>
      </w:pPr>
      <w:bookmarkStart w:id="0" w:name="_GoBack"/>
      <w:bookmarkEnd w:id="0"/>
      <w:r>
        <w:rPr>
          <w:noProof/>
        </w:rPr>
        <w:drawing>
          <wp:anchor distT="0" distB="0" distL="114300" distR="114300" simplePos="0" relativeHeight="251657216" behindDoc="1" locked="0" layoutInCell="1" allowOverlap="1" wp14:anchorId="0EA89B47" wp14:editId="7EA4A057">
            <wp:simplePos x="0" y="0"/>
            <wp:positionH relativeFrom="column">
              <wp:posOffset>1482090</wp:posOffset>
            </wp:positionH>
            <wp:positionV relativeFrom="paragraph">
              <wp:posOffset>177800</wp:posOffset>
            </wp:positionV>
            <wp:extent cx="2247900" cy="732790"/>
            <wp:effectExtent l="0" t="0" r="0" b="0"/>
            <wp:wrapNone/>
            <wp:docPr id="2" name="תמונה 2"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F4DB2" w14:textId="77777777" w:rsidR="001F7501" w:rsidRDefault="001F7501" w:rsidP="00871028">
      <w:pPr>
        <w:ind w:left="-381" w:right="-851"/>
        <w:jc w:val="center"/>
        <w:rPr>
          <w:rFonts w:hint="cs"/>
          <w:b/>
          <w:bCs/>
          <w:sz w:val="40"/>
          <w:szCs w:val="40"/>
          <w:rtl/>
        </w:rPr>
      </w:pPr>
    </w:p>
    <w:p w14:paraId="323465CE" w14:textId="77777777" w:rsidR="001F7501" w:rsidRDefault="001F7501" w:rsidP="00871028">
      <w:pPr>
        <w:ind w:left="-381" w:right="-851"/>
        <w:jc w:val="center"/>
        <w:rPr>
          <w:rFonts w:hint="cs"/>
          <w:b/>
          <w:bCs/>
          <w:sz w:val="40"/>
          <w:szCs w:val="40"/>
          <w:rtl/>
        </w:rPr>
      </w:pPr>
    </w:p>
    <w:p w14:paraId="1F3255E5" w14:textId="77777777" w:rsidR="001F7501" w:rsidRDefault="001F7501" w:rsidP="00871028">
      <w:pPr>
        <w:ind w:left="-381" w:right="-851"/>
        <w:jc w:val="center"/>
        <w:rPr>
          <w:rFonts w:hint="cs"/>
          <w:b/>
          <w:bCs/>
          <w:sz w:val="40"/>
          <w:szCs w:val="40"/>
          <w:rtl/>
        </w:rPr>
      </w:pPr>
    </w:p>
    <w:p w14:paraId="691605A9" w14:textId="24BA49FB" w:rsidR="0008036D" w:rsidRPr="008C2D0A" w:rsidRDefault="00632FFB" w:rsidP="00871028">
      <w:pPr>
        <w:ind w:left="-381" w:right="-851"/>
        <w:jc w:val="center"/>
        <w:rPr>
          <w:rFonts w:hint="cs"/>
          <w:b/>
          <w:bCs/>
          <w:sz w:val="40"/>
          <w:szCs w:val="40"/>
          <w:rtl/>
        </w:rPr>
      </w:pPr>
      <w:r w:rsidRPr="008C2D0A">
        <w:rPr>
          <w:rFonts w:hint="cs"/>
          <w:b/>
          <w:bCs/>
          <w:sz w:val="40"/>
          <w:szCs w:val="40"/>
          <w:rtl/>
        </w:rPr>
        <w:t xml:space="preserve">מסע לפולין </w:t>
      </w:r>
      <w:r w:rsidR="00871028">
        <w:rPr>
          <w:rFonts w:hint="cs"/>
          <w:b/>
          <w:bCs/>
          <w:sz w:val="40"/>
          <w:szCs w:val="40"/>
          <w:rtl/>
        </w:rPr>
        <w:t>2019</w:t>
      </w:r>
    </w:p>
    <w:p w14:paraId="4F431685" w14:textId="6829290D" w:rsidR="00632FFB" w:rsidRPr="00871028" w:rsidRDefault="00632FFB" w:rsidP="00871028">
      <w:pPr>
        <w:ind w:left="-381" w:right="-851"/>
        <w:jc w:val="center"/>
        <w:rPr>
          <w:rFonts w:cs="Afekoman" w:hint="cs"/>
          <w:sz w:val="52"/>
          <w:szCs w:val="68"/>
          <w:rtl/>
        </w:rPr>
      </w:pPr>
      <w:r w:rsidRPr="00871028">
        <w:rPr>
          <w:rFonts w:cs="Afekoman" w:hint="cs"/>
          <w:sz w:val="52"/>
          <w:szCs w:val="68"/>
          <w:rtl/>
        </w:rPr>
        <w:t>אמנת המסע</w:t>
      </w:r>
    </w:p>
    <w:p w14:paraId="5BC3D6DD" w14:textId="77777777" w:rsidR="00632FFB" w:rsidRDefault="00632FFB" w:rsidP="00871028">
      <w:pPr>
        <w:ind w:left="-381" w:right="-851"/>
        <w:rPr>
          <w:rFonts w:hint="cs"/>
          <w:rtl/>
        </w:rPr>
      </w:pPr>
    </w:p>
    <w:p w14:paraId="0316C15E" w14:textId="77777777" w:rsidR="00632FFB" w:rsidRDefault="001C43A5" w:rsidP="00871028">
      <w:pPr>
        <w:ind w:left="-381" w:right="-851"/>
        <w:rPr>
          <w:rFonts w:hint="cs"/>
          <w:u w:val="single"/>
          <w:rtl/>
        </w:rPr>
      </w:pPr>
      <w:r w:rsidRPr="001C43A5">
        <w:rPr>
          <w:rFonts w:hint="cs"/>
          <w:b/>
          <w:bCs/>
          <w:u w:val="single"/>
          <w:rtl/>
        </w:rPr>
        <w:t>הקדמה</w:t>
      </w:r>
    </w:p>
    <w:p w14:paraId="1B04E7E7" w14:textId="77777777" w:rsidR="001C43A5" w:rsidRPr="001C43A5" w:rsidRDefault="001C43A5" w:rsidP="00871028">
      <w:pPr>
        <w:ind w:left="-381" w:right="-851"/>
        <w:rPr>
          <w:rFonts w:hint="cs"/>
          <w:u w:val="single"/>
          <w:rtl/>
        </w:rPr>
      </w:pPr>
    </w:p>
    <w:p w14:paraId="2641379A" w14:textId="77777777" w:rsidR="00632FFB" w:rsidRDefault="00632FFB" w:rsidP="00871028">
      <w:pPr>
        <w:spacing w:line="360" w:lineRule="auto"/>
        <w:ind w:left="-381" w:right="-851"/>
        <w:rPr>
          <w:rFonts w:hint="cs"/>
          <w:rtl/>
        </w:rPr>
      </w:pPr>
      <w:r>
        <w:rPr>
          <w:rFonts w:hint="cs"/>
          <w:rtl/>
        </w:rPr>
        <w:t xml:space="preserve">המסע לפולין של תיכון "הדרים" מהווה שלב משמעותי </w:t>
      </w:r>
      <w:r w:rsidR="00FA0900">
        <w:rPr>
          <w:rFonts w:hint="cs"/>
          <w:rtl/>
        </w:rPr>
        <w:t xml:space="preserve">בתהליך החינוכי </w:t>
      </w:r>
      <w:r w:rsidR="001C43A5">
        <w:rPr>
          <w:rFonts w:hint="cs"/>
          <w:rtl/>
        </w:rPr>
        <w:t>וה</w:t>
      </w:r>
      <w:r w:rsidR="00FA0900">
        <w:rPr>
          <w:rFonts w:hint="cs"/>
          <w:rtl/>
        </w:rPr>
        <w:t>ערכי שתלמידנו עוברים במהלך שלוש השנים</w:t>
      </w:r>
      <w:r w:rsidR="001C43A5">
        <w:rPr>
          <w:rFonts w:hint="cs"/>
          <w:rtl/>
        </w:rPr>
        <w:t xml:space="preserve"> שלהם בתיכון</w:t>
      </w:r>
      <w:r w:rsidR="00FA0900">
        <w:rPr>
          <w:rFonts w:hint="cs"/>
          <w:rtl/>
        </w:rPr>
        <w:t xml:space="preserve"> </w:t>
      </w:r>
      <w:r>
        <w:rPr>
          <w:rFonts w:hint="cs"/>
          <w:rtl/>
        </w:rPr>
        <w:t xml:space="preserve">ונתפס כאחד מרגעי השיא של תהליך </w:t>
      </w:r>
      <w:r w:rsidR="00FA0900">
        <w:rPr>
          <w:rFonts w:hint="cs"/>
          <w:rtl/>
        </w:rPr>
        <w:t>זה</w:t>
      </w:r>
      <w:r w:rsidR="001C43A5">
        <w:rPr>
          <w:rFonts w:hint="cs"/>
          <w:rtl/>
        </w:rPr>
        <w:t xml:space="preserve">. </w:t>
      </w:r>
      <w:r w:rsidR="00FA0900">
        <w:rPr>
          <w:rFonts w:hint="cs"/>
          <w:rtl/>
        </w:rPr>
        <w:t xml:space="preserve"> מטרת </w:t>
      </w:r>
      <w:r w:rsidR="001C43A5">
        <w:rPr>
          <w:rFonts w:hint="cs"/>
          <w:rtl/>
        </w:rPr>
        <w:t>ה</w:t>
      </w:r>
      <w:r w:rsidR="00FA0900">
        <w:rPr>
          <w:rFonts w:hint="cs"/>
          <w:rtl/>
        </w:rPr>
        <w:t>תהליך ה</w:t>
      </w:r>
      <w:r w:rsidR="001C43A5">
        <w:rPr>
          <w:rFonts w:hint="cs"/>
          <w:rtl/>
        </w:rPr>
        <w:t>ינה</w:t>
      </w:r>
      <w:r>
        <w:rPr>
          <w:rFonts w:hint="cs"/>
          <w:rtl/>
        </w:rPr>
        <w:t xml:space="preserve"> טיפוח זהות יהודית, ציונית ואזרחית של </w:t>
      </w:r>
      <w:r w:rsidR="001C43A5">
        <w:rPr>
          <w:rFonts w:hint="cs"/>
          <w:rtl/>
        </w:rPr>
        <w:t xml:space="preserve">התלמידים </w:t>
      </w:r>
      <w:r w:rsidR="00FA0900">
        <w:rPr>
          <w:rFonts w:hint="cs"/>
          <w:rtl/>
        </w:rPr>
        <w:t>ו</w:t>
      </w:r>
      <w:r>
        <w:rPr>
          <w:rFonts w:hint="cs"/>
          <w:rtl/>
        </w:rPr>
        <w:t xml:space="preserve">מתבסס על חזון בית הספר </w:t>
      </w:r>
      <w:r w:rsidR="008815C2">
        <w:rPr>
          <w:rFonts w:hint="cs"/>
          <w:rtl/>
        </w:rPr>
        <w:t>הרואה</w:t>
      </w:r>
      <w:r>
        <w:rPr>
          <w:rFonts w:hint="cs"/>
          <w:rtl/>
        </w:rPr>
        <w:t xml:space="preserve"> </w:t>
      </w:r>
      <w:r w:rsidR="00FA0900">
        <w:rPr>
          <w:rFonts w:hint="cs"/>
          <w:rtl/>
        </w:rPr>
        <w:t>בכל באי ביה"ס,</w:t>
      </w:r>
      <w:r>
        <w:rPr>
          <w:rFonts w:hint="cs"/>
          <w:rtl/>
        </w:rPr>
        <w:t xml:space="preserve"> חוליה בשרשרת הדורות.</w:t>
      </w:r>
    </w:p>
    <w:p w14:paraId="02D68879" w14:textId="77777777" w:rsidR="00632FFB" w:rsidRDefault="00632FFB" w:rsidP="00871028">
      <w:pPr>
        <w:spacing w:line="360" w:lineRule="auto"/>
        <w:ind w:left="-381" w:right="-851"/>
        <w:rPr>
          <w:rFonts w:hint="cs"/>
          <w:rtl/>
        </w:rPr>
      </w:pPr>
      <w:r>
        <w:rPr>
          <w:rFonts w:hint="cs"/>
          <w:rtl/>
        </w:rPr>
        <w:t xml:space="preserve">המסע על כל </w:t>
      </w:r>
      <w:proofErr w:type="spellStart"/>
      <w:r>
        <w:rPr>
          <w:rFonts w:hint="cs"/>
          <w:rtl/>
        </w:rPr>
        <w:t>היקשריו</w:t>
      </w:r>
      <w:proofErr w:type="spellEnd"/>
      <w:r>
        <w:rPr>
          <w:rFonts w:hint="cs"/>
          <w:rtl/>
        </w:rPr>
        <w:t xml:space="preserve"> התוכניים והערכיים כולל התמודדות עם דילמות שונות, חשיפה לעולמות תוכן שונים ובעיקר מזמין את המשתתפים (ולא רק את אלה שיסעו לפולין) לחשוב ולגבש עמדה על גורלו של העם היהודי, על משמעותה של מדינת ישראל כמדינת העם היהודי ועל החלט</w:t>
      </w:r>
      <w:r w:rsidR="008815C2">
        <w:rPr>
          <w:rFonts w:hint="cs"/>
          <w:rtl/>
        </w:rPr>
        <w:t>ו</w:t>
      </w:r>
      <w:r>
        <w:rPr>
          <w:rFonts w:hint="cs"/>
          <w:rtl/>
        </w:rPr>
        <w:t>ת האדם בחייו במצבים שונים.</w:t>
      </w:r>
    </w:p>
    <w:p w14:paraId="1E5196CB" w14:textId="77777777" w:rsidR="00632FFB" w:rsidRDefault="00632FFB" w:rsidP="00871028">
      <w:pPr>
        <w:spacing w:line="360" w:lineRule="auto"/>
        <w:ind w:left="-381" w:right="-851"/>
        <w:rPr>
          <w:rFonts w:hint="cs"/>
          <w:rtl/>
        </w:rPr>
      </w:pPr>
      <w:r>
        <w:rPr>
          <w:rFonts w:hint="cs"/>
          <w:rtl/>
        </w:rPr>
        <w:t>במסגרת ההכנות למסע מורכב זה נכתבה האמנה שלהלן מתוך אמונה כי הצלחתו של המסע תלויה במידה רבה בתיאום הציפיות טרם פתיחת מפגשי ההכנה וטרם היציאה למסע, וכמובן, בהתחייבות התלמידים להתנהגות נאותה.</w:t>
      </w:r>
    </w:p>
    <w:p w14:paraId="56A488AB" w14:textId="77777777" w:rsidR="00632FFB" w:rsidRDefault="00632FFB" w:rsidP="00871028">
      <w:pPr>
        <w:ind w:left="-381" w:right="-851"/>
        <w:rPr>
          <w:rFonts w:hint="cs"/>
          <w:rtl/>
        </w:rPr>
      </w:pPr>
      <w:r>
        <w:rPr>
          <w:rFonts w:hint="cs"/>
          <w:rtl/>
        </w:rPr>
        <w:t>* יש לציין כי סעיפי האמנה מתבססים על חוזר מנכ"ל מינואר 2005.</w:t>
      </w:r>
    </w:p>
    <w:p w14:paraId="268762BB" w14:textId="77777777" w:rsidR="00E64282" w:rsidRDefault="00E64282" w:rsidP="00871028">
      <w:pPr>
        <w:ind w:left="-381" w:right="-851"/>
        <w:rPr>
          <w:rFonts w:hint="cs"/>
          <w:rtl/>
        </w:rPr>
      </w:pPr>
    </w:p>
    <w:p w14:paraId="32E35D27" w14:textId="77777777" w:rsidR="00E64282" w:rsidRPr="008C2D0A" w:rsidRDefault="00E64282" w:rsidP="00785A8F">
      <w:pPr>
        <w:pStyle w:val="a3"/>
        <w:numPr>
          <w:ilvl w:val="0"/>
          <w:numId w:val="1"/>
        </w:numPr>
        <w:spacing w:line="276" w:lineRule="auto"/>
        <w:ind w:left="-381" w:right="-851"/>
        <w:rPr>
          <w:rFonts w:hint="cs"/>
          <w:b/>
          <w:bCs/>
          <w:u w:val="single"/>
        </w:rPr>
      </w:pPr>
      <w:r w:rsidRPr="008C2D0A">
        <w:rPr>
          <w:rFonts w:hint="cs"/>
          <w:b/>
          <w:bCs/>
          <w:u w:val="single"/>
          <w:rtl/>
        </w:rPr>
        <w:t>מפגשי ההכנה לקראת המסע</w:t>
      </w:r>
    </w:p>
    <w:p w14:paraId="68B7913F" w14:textId="01BBB0D9" w:rsidR="00E64282" w:rsidRDefault="00E64282" w:rsidP="00785A8F">
      <w:pPr>
        <w:pStyle w:val="a3"/>
        <w:spacing w:line="276" w:lineRule="auto"/>
        <w:ind w:left="-381" w:right="-851"/>
        <w:rPr>
          <w:rFonts w:hint="cs"/>
          <w:rtl/>
        </w:rPr>
      </w:pPr>
      <w:r>
        <w:rPr>
          <w:rFonts w:hint="cs"/>
          <w:rtl/>
        </w:rPr>
        <w:t>"השתתפות פעילה בכל ההכנות למסע היא חובה החלה על כל המשתתפים במסע, על המלווים ועל הנוער כאחד, והיא תנאי ליציאה לפולין." (מתוך חוזר מנכ"ל סעיף 2.2.1).</w:t>
      </w:r>
    </w:p>
    <w:p w14:paraId="340B8B73" w14:textId="77777777" w:rsidR="00E64282" w:rsidRPr="008C2D0A" w:rsidRDefault="00E64282" w:rsidP="00785A8F">
      <w:pPr>
        <w:pStyle w:val="a3"/>
        <w:numPr>
          <w:ilvl w:val="0"/>
          <w:numId w:val="4"/>
        </w:numPr>
        <w:spacing w:line="276" w:lineRule="auto"/>
        <w:ind w:left="-381" w:right="-851"/>
        <w:rPr>
          <w:rFonts w:hint="cs"/>
          <w:b/>
          <w:bCs/>
          <w:u w:val="single"/>
        </w:rPr>
      </w:pPr>
      <w:r w:rsidRPr="008C2D0A">
        <w:rPr>
          <w:rFonts w:hint="cs"/>
          <w:b/>
          <w:bCs/>
          <w:u w:val="single"/>
          <w:rtl/>
        </w:rPr>
        <w:t>נוכחות</w:t>
      </w:r>
    </w:p>
    <w:p w14:paraId="39F19B23" w14:textId="77777777" w:rsidR="00E64282" w:rsidRDefault="00DE45EC" w:rsidP="00785A8F">
      <w:pPr>
        <w:pStyle w:val="a3"/>
        <w:spacing w:line="276" w:lineRule="auto"/>
        <w:ind w:left="-381" w:right="-851" w:firstLine="175"/>
        <w:rPr>
          <w:rFonts w:hint="cs"/>
          <w:rtl/>
        </w:rPr>
      </w:pPr>
      <w:r>
        <w:rPr>
          <w:rFonts w:hint="cs"/>
          <w:rtl/>
        </w:rPr>
        <w:t>-</w:t>
      </w:r>
      <w:r w:rsidR="00FA0900">
        <w:rPr>
          <w:rFonts w:hint="cs"/>
          <w:rtl/>
        </w:rPr>
        <w:t xml:space="preserve"> </w:t>
      </w:r>
      <w:r w:rsidR="00E64282">
        <w:rPr>
          <w:rFonts w:hint="cs"/>
          <w:rtl/>
        </w:rPr>
        <w:t>הנוכחות במפגשי ההכנה הינה חובה.</w:t>
      </w:r>
    </w:p>
    <w:p w14:paraId="210ADF6B" w14:textId="70BC0FC2" w:rsidR="00E64282" w:rsidRDefault="00DE45EC" w:rsidP="00785A8F">
      <w:pPr>
        <w:pStyle w:val="a3"/>
        <w:spacing w:line="276" w:lineRule="auto"/>
        <w:ind w:left="-381" w:right="-993" w:firstLine="175"/>
        <w:rPr>
          <w:rFonts w:hint="cs"/>
          <w:rtl/>
        </w:rPr>
      </w:pPr>
      <w:r>
        <w:rPr>
          <w:rFonts w:hint="cs"/>
          <w:rtl/>
        </w:rPr>
        <w:t>-</w:t>
      </w:r>
      <w:r w:rsidR="00FA0900">
        <w:rPr>
          <w:rFonts w:hint="cs"/>
          <w:rtl/>
        </w:rPr>
        <w:t xml:space="preserve"> </w:t>
      </w:r>
      <w:r w:rsidR="00E64282">
        <w:rPr>
          <w:rFonts w:hint="cs"/>
          <w:rtl/>
        </w:rPr>
        <w:t>שני איחורים במהלך ההכנה כמוהם כחיסור ממפגש ההכנה. היעדרות משני מפגשי הכנה תגרור הרחקה מהמסע.</w:t>
      </w:r>
    </w:p>
    <w:p w14:paraId="14C366CC" w14:textId="77777777" w:rsidR="00E64282" w:rsidRDefault="00DE45EC" w:rsidP="00785A8F">
      <w:pPr>
        <w:pStyle w:val="a3"/>
        <w:spacing w:line="276" w:lineRule="auto"/>
        <w:ind w:left="-381" w:right="-851" w:firstLine="175"/>
        <w:rPr>
          <w:rFonts w:hint="cs"/>
          <w:rtl/>
        </w:rPr>
      </w:pPr>
      <w:r>
        <w:rPr>
          <w:rFonts w:hint="cs"/>
          <w:rtl/>
        </w:rPr>
        <w:t>-</w:t>
      </w:r>
      <w:r w:rsidR="00FA0900">
        <w:rPr>
          <w:rFonts w:hint="cs"/>
          <w:rtl/>
        </w:rPr>
        <w:t xml:space="preserve"> </w:t>
      </w:r>
      <w:r w:rsidR="00E64282">
        <w:rPr>
          <w:rFonts w:hint="cs"/>
          <w:rtl/>
        </w:rPr>
        <w:t>מקרים חריגים ידונו ע</w:t>
      </w:r>
      <w:r w:rsidR="008815C2">
        <w:rPr>
          <w:rFonts w:hint="cs"/>
          <w:rtl/>
        </w:rPr>
        <w:t>ל</w:t>
      </w:r>
      <w:r>
        <w:rPr>
          <w:rFonts w:hint="cs"/>
          <w:rtl/>
        </w:rPr>
        <w:t>-</w:t>
      </w:r>
      <w:r w:rsidR="00E64282">
        <w:rPr>
          <w:rFonts w:hint="cs"/>
          <w:rtl/>
        </w:rPr>
        <w:t>ידי ראש המשלחת וצוות השכבה.</w:t>
      </w:r>
    </w:p>
    <w:p w14:paraId="0F4E391E" w14:textId="77777777" w:rsidR="00E64282" w:rsidRPr="008C2D0A" w:rsidRDefault="00E64282" w:rsidP="00785A8F">
      <w:pPr>
        <w:pStyle w:val="a3"/>
        <w:numPr>
          <w:ilvl w:val="0"/>
          <w:numId w:val="4"/>
        </w:numPr>
        <w:spacing w:line="276" w:lineRule="auto"/>
        <w:ind w:left="-381" w:right="-851"/>
        <w:rPr>
          <w:rFonts w:hint="cs"/>
          <w:b/>
          <w:bCs/>
          <w:u w:val="single"/>
        </w:rPr>
      </w:pPr>
      <w:r w:rsidRPr="008C2D0A">
        <w:rPr>
          <w:rFonts w:hint="cs"/>
          <w:b/>
          <w:bCs/>
          <w:u w:val="single"/>
          <w:rtl/>
        </w:rPr>
        <w:t>הפרעות</w:t>
      </w:r>
    </w:p>
    <w:p w14:paraId="48DEA434" w14:textId="3E98057E" w:rsidR="00E64282" w:rsidRDefault="00FA0900" w:rsidP="00785A8F">
      <w:pPr>
        <w:pStyle w:val="a3"/>
        <w:spacing w:line="276" w:lineRule="auto"/>
        <w:ind w:left="-381" w:right="-851"/>
        <w:rPr>
          <w:rFonts w:hint="cs"/>
          <w:rtl/>
        </w:rPr>
      </w:pPr>
      <w:r>
        <w:rPr>
          <w:rFonts w:hint="cs"/>
          <w:rtl/>
        </w:rPr>
        <w:t xml:space="preserve">   </w:t>
      </w:r>
      <w:r w:rsidR="00E64282">
        <w:rPr>
          <w:rFonts w:hint="cs"/>
          <w:rtl/>
        </w:rPr>
        <w:t>כל הפרעה להתנהלותו התקינה של מפגש ההכנה או כל התנהגות בלתי הולמת תוביל</w:t>
      </w:r>
      <w:r w:rsidR="00785A8F">
        <w:rPr>
          <w:rFonts w:hint="cs"/>
          <w:rtl/>
        </w:rPr>
        <w:t xml:space="preserve"> </w:t>
      </w:r>
      <w:r w:rsidR="00E64282">
        <w:rPr>
          <w:rFonts w:hint="cs"/>
          <w:rtl/>
        </w:rPr>
        <w:t>להרחקה מהמסע.</w:t>
      </w:r>
    </w:p>
    <w:p w14:paraId="730E792C" w14:textId="77777777" w:rsidR="00E64282" w:rsidRPr="008C2D0A" w:rsidRDefault="00E64282" w:rsidP="00785A8F">
      <w:pPr>
        <w:pStyle w:val="a3"/>
        <w:numPr>
          <w:ilvl w:val="0"/>
          <w:numId w:val="1"/>
        </w:numPr>
        <w:spacing w:line="276" w:lineRule="auto"/>
        <w:ind w:left="-381" w:right="-851"/>
        <w:rPr>
          <w:rFonts w:hint="cs"/>
          <w:b/>
          <w:bCs/>
          <w:u w:val="single"/>
        </w:rPr>
      </w:pPr>
      <w:r w:rsidRPr="008C2D0A">
        <w:rPr>
          <w:rFonts w:hint="cs"/>
          <w:b/>
          <w:bCs/>
          <w:u w:val="single"/>
          <w:rtl/>
        </w:rPr>
        <w:t>כללי התנהגות במהלך המסע</w:t>
      </w:r>
    </w:p>
    <w:p w14:paraId="0D4B8ACB" w14:textId="77777777" w:rsidR="00E45E3E" w:rsidRDefault="00E64282" w:rsidP="00785A8F">
      <w:pPr>
        <w:spacing w:line="276" w:lineRule="auto"/>
        <w:ind w:left="-381" w:right="-851"/>
        <w:rPr>
          <w:rFonts w:hint="cs"/>
          <w:rtl/>
        </w:rPr>
      </w:pPr>
      <w:r>
        <w:rPr>
          <w:rFonts w:hint="cs"/>
          <w:rtl/>
        </w:rPr>
        <w:t>"חשוב להדגיש כי במסגרת המסע לפולין אנו מייצגים את מדינת ישראל, דבר המחייב אותנו להקפיד באופן מיוחד על התנהגות נאותה כיחידים וכקבוצה" (מתוך חוזר מנכ"ל סעיף 2.3.2).</w:t>
      </w:r>
    </w:p>
    <w:p w14:paraId="0B687AEF" w14:textId="77777777" w:rsidR="008815C2" w:rsidRPr="008815C2" w:rsidRDefault="008815C2" w:rsidP="00785A8F">
      <w:pPr>
        <w:pStyle w:val="a3"/>
        <w:numPr>
          <w:ilvl w:val="0"/>
          <w:numId w:val="6"/>
        </w:numPr>
        <w:spacing w:line="276" w:lineRule="auto"/>
        <w:ind w:left="-381" w:right="-851"/>
        <w:rPr>
          <w:rFonts w:hint="cs"/>
          <w:b/>
          <w:bCs/>
          <w:u w:val="single"/>
        </w:rPr>
      </w:pPr>
      <w:r w:rsidRPr="008815C2">
        <w:rPr>
          <w:rFonts w:hint="cs"/>
          <w:b/>
          <w:bCs/>
          <w:u w:val="single"/>
          <w:rtl/>
        </w:rPr>
        <w:t>לוח זמנים</w:t>
      </w:r>
    </w:p>
    <w:p w14:paraId="4240E0F1" w14:textId="77777777" w:rsidR="00E64282" w:rsidRDefault="00E64282" w:rsidP="00785A8F">
      <w:pPr>
        <w:pStyle w:val="a3"/>
        <w:spacing w:line="276" w:lineRule="auto"/>
        <w:ind w:left="-381" w:right="-851"/>
        <w:rPr>
          <w:rFonts w:hint="cs"/>
        </w:rPr>
      </w:pPr>
      <w:r w:rsidRPr="008815C2">
        <w:rPr>
          <w:rFonts w:hint="cs"/>
          <w:b/>
          <w:bCs/>
          <w:rtl/>
        </w:rPr>
        <w:t>אי עמידה בלוח הזמנים</w:t>
      </w:r>
      <w:r>
        <w:rPr>
          <w:rFonts w:hint="cs"/>
          <w:rtl/>
        </w:rPr>
        <w:t xml:space="preserve"> עלולה למנוע </w:t>
      </w:r>
      <w:proofErr w:type="spellStart"/>
      <w:r>
        <w:rPr>
          <w:rFonts w:hint="cs"/>
          <w:rtl/>
        </w:rPr>
        <w:t>מאיתנו</w:t>
      </w:r>
      <w:proofErr w:type="spellEnd"/>
      <w:r>
        <w:rPr>
          <w:rFonts w:hint="cs"/>
          <w:rtl/>
        </w:rPr>
        <w:t xml:space="preserve"> ביקור באתרים מסיבות </w:t>
      </w:r>
      <w:proofErr w:type="spellStart"/>
      <w:r>
        <w:rPr>
          <w:rFonts w:hint="cs"/>
          <w:rtl/>
        </w:rPr>
        <w:t>בטחוניות</w:t>
      </w:r>
      <w:proofErr w:type="spellEnd"/>
      <w:r>
        <w:rPr>
          <w:rFonts w:hint="cs"/>
          <w:rtl/>
        </w:rPr>
        <w:t xml:space="preserve"> ולכן כל חברי המשלחת </w:t>
      </w:r>
      <w:proofErr w:type="spellStart"/>
      <w:r>
        <w:rPr>
          <w:rFonts w:hint="cs"/>
          <w:rtl/>
        </w:rPr>
        <w:t>מחוייבים</w:t>
      </w:r>
      <w:proofErr w:type="spellEnd"/>
      <w:r>
        <w:rPr>
          <w:rFonts w:hint="cs"/>
          <w:rtl/>
        </w:rPr>
        <w:t xml:space="preserve"> להקפדה </w:t>
      </w:r>
      <w:proofErr w:type="spellStart"/>
      <w:r>
        <w:rPr>
          <w:rFonts w:hint="cs"/>
          <w:rtl/>
        </w:rPr>
        <w:t>מירבית</w:t>
      </w:r>
      <w:proofErr w:type="spellEnd"/>
      <w:r>
        <w:rPr>
          <w:rFonts w:hint="cs"/>
          <w:rtl/>
        </w:rPr>
        <w:t xml:space="preserve"> על עמידה בלוח זמנים.</w:t>
      </w:r>
    </w:p>
    <w:p w14:paraId="5AA90FE5" w14:textId="77777777" w:rsidR="00E64282" w:rsidRPr="008C2D0A" w:rsidRDefault="00E64282" w:rsidP="00785A8F">
      <w:pPr>
        <w:pStyle w:val="a3"/>
        <w:numPr>
          <w:ilvl w:val="0"/>
          <w:numId w:val="6"/>
        </w:numPr>
        <w:spacing w:line="276" w:lineRule="auto"/>
        <w:ind w:left="-381" w:right="-851"/>
        <w:rPr>
          <w:rFonts w:hint="cs"/>
          <w:b/>
          <w:bCs/>
          <w:u w:val="single"/>
        </w:rPr>
      </w:pPr>
      <w:r w:rsidRPr="008C2D0A">
        <w:rPr>
          <w:rFonts w:hint="cs"/>
          <w:b/>
          <w:bCs/>
          <w:u w:val="single"/>
          <w:rtl/>
        </w:rPr>
        <w:t xml:space="preserve">התנהגות וביטחון </w:t>
      </w:r>
      <w:r w:rsidRPr="008C2D0A">
        <w:rPr>
          <w:b/>
          <w:bCs/>
          <w:u w:val="single"/>
          <w:rtl/>
        </w:rPr>
        <w:t>–</w:t>
      </w:r>
      <w:r w:rsidRPr="008C2D0A">
        <w:rPr>
          <w:rFonts w:hint="cs"/>
          <w:b/>
          <w:bCs/>
          <w:u w:val="single"/>
          <w:rtl/>
        </w:rPr>
        <w:t xml:space="preserve"> כללי</w:t>
      </w:r>
    </w:p>
    <w:p w14:paraId="22D3B4F6" w14:textId="77777777" w:rsidR="00E64282" w:rsidRDefault="00DE45EC" w:rsidP="00785A8F">
      <w:pPr>
        <w:pStyle w:val="a3"/>
        <w:spacing w:line="276" w:lineRule="auto"/>
        <w:ind w:left="-381" w:right="-851"/>
        <w:rPr>
          <w:rFonts w:hint="cs"/>
          <w:rtl/>
        </w:rPr>
      </w:pPr>
      <w:r>
        <w:rPr>
          <w:rFonts w:hint="cs"/>
          <w:rtl/>
        </w:rPr>
        <w:t>-</w:t>
      </w:r>
      <w:r w:rsidR="00FA0900">
        <w:rPr>
          <w:rFonts w:hint="cs"/>
          <w:rtl/>
        </w:rPr>
        <w:t xml:space="preserve"> </w:t>
      </w:r>
      <w:r w:rsidR="00E64282">
        <w:rPr>
          <w:rFonts w:hint="cs"/>
          <w:rtl/>
        </w:rPr>
        <w:t>יש להישמע באופן מוחלט להוראות הצוות המלווה ובכללם להוראת אנשי הביטחון.</w:t>
      </w:r>
    </w:p>
    <w:p w14:paraId="2ED20301" w14:textId="77777777" w:rsidR="00E64282" w:rsidRDefault="00DE45EC"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 xml:space="preserve">יש לשמור על החפצים האישיים (דרכון </w:t>
      </w:r>
      <w:proofErr w:type="spellStart"/>
      <w:r w:rsidR="00F16462">
        <w:rPr>
          <w:rFonts w:hint="cs"/>
          <w:rtl/>
        </w:rPr>
        <w:t>וכו</w:t>
      </w:r>
      <w:proofErr w:type="spellEnd"/>
      <w:r w:rsidR="00F16462">
        <w:rPr>
          <w:rFonts w:hint="cs"/>
          <w:rtl/>
        </w:rPr>
        <w:t>'...).</w:t>
      </w:r>
    </w:p>
    <w:p w14:paraId="49CA1BB3" w14:textId="77777777" w:rsidR="00F16462" w:rsidRDefault="00DE45EC"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אסור בתכלית האיסור לעזוב את הקבוצה, ללא אישור וליווי של אחד המלווים.</w:t>
      </w:r>
    </w:p>
    <w:p w14:paraId="69956FCD" w14:textId="77777777" w:rsidR="00F16462" w:rsidRDefault="00DE45EC"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אין להניף דגלים בזמן הליכה ברחובות או במקומות מרכזיים אחרים.</w:t>
      </w:r>
    </w:p>
    <w:p w14:paraId="7EFF1BC7" w14:textId="4A40B53E" w:rsidR="00F16462" w:rsidRDefault="00DE45EC"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 xml:space="preserve">תלבושת משלחת והנפת דגלים מותרת אך ורק באירועים </w:t>
      </w:r>
      <w:r w:rsidR="009943B7">
        <w:rPr>
          <w:rFonts w:hint="cs"/>
          <w:rtl/>
        </w:rPr>
        <w:t>ו</w:t>
      </w:r>
      <w:r w:rsidR="00F16462">
        <w:rPr>
          <w:rFonts w:hint="cs"/>
          <w:rtl/>
        </w:rPr>
        <w:t xml:space="preserve">בטקסים מרכזיים שיאושרו </w:t>
      </w:r>
      <w:r w:rsidR="009943B7">
        <w:rPr>
          <w:rFonts w:hint="cs"/>
          <w:rtl/>
        </w:rPr>
        <w:t>מראש</w:t>
      </w:r>
      <w:r w:rsidR="00F16462">
        <w:rPr>
          <w:rFonts w:hint="cs"/>
          <w:rtl/>
        </w:rPr>
        <w:t>.</w:t>
      </w:r>
    </w:p>
    <w:p w14:paraId="1BD9A64B" w14:textId="77777777" w:rsidR="009943B7" w:rsidRDefault="009943B7" w:rsidP="00785A8F">
      <w:pPr>
        <w:pStyle w:val="a3"/>
        <w:spacing w:line="276" w:lineRule="auto"/>
        <w:ind w:left="-381" w:right="-851"/>
        <w:rPr>
          <w:rFonts w:hint="cs"/>
          <w:rtl/>
        </w:rPr>
      </w:pPr>
      <w:r>
        <w:rPr>
          <w:rFonts w:hint="cs"/>
          <w:rtl/>
        </w:rPr>
        <w:t>-</w:t>
      </w:r>
      <w:r w:rsidR="00FA0900">
        <w:rPr>
          <w:rFonts w:hint="cs"/>
          <w:rtl/>
        </w:rPr>
        <w:t xml:space="preserve"> </w:t>
      </w:r>
      <w:r>
        <w:rPr>
          <w:rFonts w:hint="cs"/>
          <w:rtl/>
        </w:rPr>
        <w:t>אין ללבוש בגדים עם כיתוב בעברית.</w:t>
      </w:r>
    </w:p>
    <w:p w14:paraId="6A4D7576" w14:textId="77777777" w:rsidR="00F16462" w:rsidRPr="008C2D0A" w:rsidRDefault="00F16462" w:rsidP="00785A8F">
      <w:pPr>
        <w:pStyle w:val="a3"/>
        <w:numPr>
          <w:ilvl w:val="0"/>
          <w:numId w:val="3"/>
        </w:numPr>
        <w:spacing w:line="276" w:lineRule="auto"/>
        <w:ind w:left="-381" w:right="-851"/>
        <w:rPr>
          <w:rFonts w:hint="cs"/>
          <w:b/>
          <w:bCs/>
        </w:rPr>
      </w:pPr>
      <w:r w:rsidRPr="008C2D0A">
        <w:rPr>
          <w:rFonts w:hint="cs"/>
          <w:b/>
          <w:bCs/>
          <w:rtl/>
        </w:rPr>
        <w:t>בשדה התעופה ובטיסה:</w:t>
      </w:r>
    </w:p>
    <w:p w14:paraId="38A011F3" w14:textId="77777777" w:rsidR="00F16462" w:rsidRDefault="00F16462" w:rsidP="00785A8F">
      <w:pPr>
        <w:pStyle w:val="a3"/>
        <w:spacing w:line="276" w:lineRule="auto"/>
        <w:ind w:left="-381" w:right="-851"/>
        <w:rPr>
          <w:rFonts w:hint="cs"/>
          <w:rtl/>
        </w:rPr>
      </w:pPr>
      <w:r>
        <w:rPr>
          <w:rFonts w:hint="cs"/>
          <w:rtl/>
        </w:rPr>
        <w:t>-</w:t>
      </w:r>
      <w:r w:rsidR="00FA0900">
        <w:rPr>
          <w:rFonts w:hint="cs"/>
          <w:rtl/>
        </w:rPr>
        <w:t xml:space="preserve"> </w:t>
      </w:r>
      <w:r>
        <w:rPr>
          <w:rFonts w:hint="cs"/>
          <w:rtl/>
        </w:rPr>
        <w:t>יש להקפיד על התנהגות הולמת.</w:t>
      </w:r>
    </w:p>
    <w:p w14:paraId="6FDD6833" w14:textId="77777777" w:rsidR="00F16462" w:rsidRDefault="00F16462" w:rsidP="00785A8F">
      <w:pPr>
        <w:pStyle w:val="a3"/>
        <w:spacing w:line="276" w:lineRule="auto"/>
        <w:ind w:left="-381" w:right="-851"/>
        <w:rPr>
          <w:rFonts w:hint="cs"/>
          <w:rtl/>
        </w:rPr>
      </w:pPr>
      <w:r>
        <w:rPr>
          <w:rFonts w:hint="cs"/>
          <w:rtl/>
        </w:rPr>
        <w:t>-</w:t>
      </w:r>
      <w:r w:rsidR="00FA0900">
        <w:rPr>
          <w:rFonts w:hint="cs"/>
          <w:rtl/>
        </w:rPr>
        <w:t xml:space="preserve"> </w:t>
      </w:r>
      <w:r>
        <w:rPr>
          <w:rFonts w:hint="cs"/>
          <w:rtl/>
        </w:rPr>
        <w:t>חובה להישמע להוראות צוות המטוס ולהקפיד על הוראות הבטיחות.</w:t>
      </w:r>
    </w:p>
    <w:p w14:paraId="1BF34CF6" w14:textId="77777777" w:rsidR="001F7501" w:rsidRPr="001F7501" w:rsidRDefault="00F16462" w:rsidP="00785A8F">
      <w:pPr>
        <w:pStyle w:val="a3"/>
        <w:spacing w:line="276" w:lineRule="auto"/>
        <w:ind w:left="-381" w:right="-851"/>
        <w:rPr>
          <w:rFonts w:hint="cs"/>
          <w:sz w:val="6"/>
          <w:szCs w:val="6"/>
          <w:rtl/>
        </w:rPr>
      </w:pPr>
      <w:r>
        <w:rPr>
          <w:rFonts w:hint="cs"/>
          <w:rtl/>
        </w:rPr>
        <w:t>-</w:t>
      </w:r>
      <w:r w:rsidR="00FA0900">
        <w:rPr>
          <w:rFonts w:hint="cs"/>
          <w:rtl/>
        </w:rPr>
        <w:t xml:space="preserve"> </w:t>
      </w:r>
      <w:r>
        <w:rPr>
          <w:rFonts w:hint="cs"/>
          <w:rtl/>
        </w:rPr>
        <w:t>חובה לשבת במקום שנקבע בכרטיס</w:t>
      </w:r>
      <w:r w:rsidR="00FA0900">
        <w:rPr>
          <w:rFonts w:hint="cs"/>
          <w:rtl/>
        </w:rPr>
        <w:t>.</w:t>
      </w:r>
      <w:r>
        <w:rPr>
          <w:rFonts w:hint="cs"/>
          <w:rtl/>
        </w:rPr>
        <w:t xml:space="preserve"> </w:t>
      </w:r>
    </w:p>
    <w:p w14:paraId="5FDC4A83" w14:textId="77777777" w:rsidR="00F16462" w:rsidRPr="008C2D0A" w:rsidRDefault="00F16462" w:rsidP="00785A8F">
      <w:pPr>
        <w:pStyle w:val="a3"/>
        <w:numPr>
          <w:ilvl w:val="0"/>
          <w:numId w:val="3"/>
        </w:numPr>
        <w:spacing w:line="276" w:lineRule="auto"/>
        <w:ind w:left="-381" w:right="-851"/>
        <w:rPr>
          <w:rFonts w:hint="cs"/>
          <w:b/>
          <w:bCs/>
        </w:rPr>
      </w:pPr>
      <w:r w:rsidRPr="008C2D0A">
        <w:rPr>
          <w:rFonts w:hint="cs"/>
          <w:b/>
          <w:bCs/>
          <w:rtl/>
        </w:rPr>
        <w:t>בנסיעה באוטובוס</w:t>
      </w:r>
      <w:r w:rsidR="001C43A5">
        <w:rPr>
          <w:rFonts w:hint="cs"/>
          <w:b/>
          <w:bCs/>
          <w:rtl/>
        </w:rPr>
        <w:t>:</w:t>
      </w:r>
    </w:p>
    <w:p w14:paraId="212378EE" w14:textId="77777777" w:rsidR="00F16462" w:rsidRPr="00FA0900" w:rsidRDefault="009943B7" w:rsidP="00785A8F">
      <w:pPr>
        <w:pStyle w:val="a3"/>
        <w:spacing w:line="276" w:lineRule="auto"/>
        <w:ind w:left="-381" w:right="-851"/>
        <w:rPr>
          <w:rFonts w:hint="cs"/>
          <w:rtl/>
        </w:rPr>
      </w:pPr>
      <w:r w:rsidRPr="00FA0900">
        <w:rPr>
          <w:rFonts w:hint="cs"/>
          <w:rtl/>
        </w:rPr>
        <w:t>-</w:t>
      </w:r>
      <w:r w:rsidR="00FA0900">
        <w:rPr>
          <w:rFonts w:hint="cs"/>
          <w:rtl/>
        </w:rPr>
        <w:t xml:space="preserve"> </w:t>
      </w:r>
      <w:r w:rsidR="00F16462" w:rsidRPr="00FA0900">
        <w:rPr>
          <w:rFonts w:hint="cs"/>
          <w:rtl/>
        </w:rPr>
        <w:t>אין לעלות לאוטובוס או לרדת ממנו לפני קבלת אישור מהמאבטח.</w:t>
      </w:r>
    </w:p>
    <w:p w14:paraId="68E3072B" w14:textId="77777777" w:rsidR="009943B7" w:rsidRPr="00FA0900" w:rsidRDefault="009943B7" w:rsidP="00785A8F">
      <w:pPr>
        <w:pStyle w:val="a3"/>
        <w:spacing w:line="276" w:lineRule="auto"/>
        <w:ind w:left="-381" w:right="-851"/>
        <w:rPr>
          <w:rFonts w:hint="cs"/>
          <w:rtl/>
        </w:rPr>
      </w:pPr>
      <w:r w:rsidRPr="00FA0900">
        <w:rPr>
          <w:rFonts w:hint="cs"/>
          <w:rtl/>
        </w:rPr>
        <w:t>-</w:t>
      </w:r>
      <w:r w:rsidR="00FA0900">
        <w:rPr>
          <w:rFonts w:hint="cs"/>
          <w:rtl/>
        </w:rPr>
        <w:t xml:space="preserve"> </w:t>
      </w:r>
      <w:r w:rsidRPr="00FA0900">
        <w:rPr>
          <w:rFonts w:hint="cs"/>
          <w:rtl/>
        </w:rPr>
        <w:t>חובה לשמור על הסדר והניקיון באוטובוס.</w:t>
      </w:r>
    </w:p>
    <w:p w14:paraId="00ECF92B" w14:textId="4A4CCEBE" w:rsidR="009943B7" w:rsidRPr="00FA0900" w:rsidRDefault="009943B7" w:rsidP="00785A8F">
      <w:pPr>
        <w:pStyle w:val="a3"/>
        <w:spacing w:line="276" w:lineRule="auto"/>
        <w:ind w:left="-381" w:right="-851"/>
        <w:rPr>
          <w:rFonts w:hint="cs"/>
          <w:rtl/>
        </w:rPr>
      </w:pPr>
      <w:r w:rsidRPr="00FA0900">
        <w:rPr>
          <w:rFonts w:hint="cs"/>
          <w:rtl/>
        </w:rPr>
        <w:lastRenderedPageBreak/>
        <w:t>-</w:t>
      </w:r>
      <w:r w:rsidR="00FA0900">
        <w:rPr>
          <w:rFonts w:hint="cs"/>
          <w:rtl/>
        </w:rPr>
        <w:t xml:space="preserve"> </w:t>
      </w:r>
      <w:r w:rsidRPr="00FA0900">
        <w:rPr>
          <w:rFonts w:hint="cs"/>
          <w:rtl/>
        </w:rPr>
        <w:t>מטעמי ביטחון, לא ני</w:t>
      </w:r>
      <w:r w:rsidR="00F15B94" w:rsidRPr="00FA0900">
        <w:rPr>
          <w:rFonts w:hint="cs"/>
          <w:rtl/>
        </w:rPr>
        <w:t>ת</w:t>
      </w:r>
      <w:r w:rsidRPr="00FA0900">
        <w:rPr>
          <w:rFonts w:hint="cs"/>
          <w:rtl/>
        </w:rPr>
        <w:t>ן להוציא דבר מהתיק שאו</w:t>
      </w:r>
      <w:r w:rsidR="00F15B94" w:rsidRPr="00FA0900">
        <w:rPr>
          <w:rFonts w:hint="cs"/>
          <w:rtl/>
        </w:rPr>
        <w:t>חסן בתא המטען של האוטובוס, לכן</w:t>
      </w:r>
      <w:r w:rsidRPr="00FA0900">
        <w:rPr>
          <w:rFonts w:hint="cs"/>
          <w:rtl/>
        </w:rPr>
        <w:t xml:space="preserve"> חשוב התכנון המוקדם של תכולת </w:t>
      </w:r>
      <w:r w:rsidR="00F15B94" w:rsidRPr="00FA0900">
        <w:rPr>
          <w:rFonts w:hint="cs"/>
          <w:rtl/>
        </w:rPr>
        <w:t>ה</w:t>
      </w:r>
      <w:r w:rsidRPr="00FA0900">
        <w:rPr>
          <w:rFonts w:hint="cs"/>
          <w:rtl/>
        </w:rPr>
        <w:t>תיקים האישיים.</w:t>
      </w:r>
    </w:p>
    <w:p w14:paraId="3D142682" w14:textId="77777777" w:rsidR="00F16462" w:rsidRPr="008C2D0A" w:rsidRDefault="00F16462" w:rsidP="00785A8F">
      <w:pPr>
        <w:pStyle w:val="a3"/>
        <w:numPr>
          <w:ilvl w:val="0"/>
          <w:numId w:val="3"/>
        </w:numPr>
        <w:spacing w:line="276" w:lineRule="auto"/>
        <w:ind w:left="-381" w:right="-851"/>
        <w:rPr>
          <w:rFonts w:hint="cs"/>
          <w:b/>
          <w:bCs/>
        </w:rPr>
      </w:pPr>
      <w:r w:rsidRPr="008C2D0A">
        <w:rPr>
          <w:rFonts w:hint="cs"/>
          <w:b/>
          <w:bCs/>
          <w:rtl/>
        </w:rPr>
        <w:t>בבתי המלון</w:t>
      </w:r>
      <w:r w:rsidR="001C43A5">
        <w:rPr>
          <w:rFonts w:hint="cs"/>
          <w:b/>
          <w:bCs/>
          <w:rtl/>
        </w:rPr>
        <w:t>:</w:t>
      </w:r>
    </w:p>
    <w:p w14:paraId="49160C2D" w14:textId="77777777" w:rsidR="00F16462" w:rsidRDefault="0060060A" w:rsidP="00785A8F">
      <w:pPr>
        <w:pStyle w:val="a3"/>
        <w:spacing w:line="276" w:lineRule="auto"/>
        <w:ind w:left="-381" w:right="-851"/>
        <w:rPr>
          <w:rFonts w:hint="cs"/>
          <w:rtl/>
        </w:rPr>
      </w:pPr>
      <w:r>
        <w:rPr>
          <w:rFonts w:hint="cs"/>
          <w:rtl/>
        </w:rPr>
        <w:t>-</w:t>
      </w:r>
      <w:r w:rsidR="00F16462">
        <w:rPr>
          <w:rFonts w:hint="cs"/>
          <w:rtl/>
        </w:rPr>
        <w:t>יש להימנע מהתנהגות קולנית ורעשני</w:t>
      </w:r>
      <w:r w:rsidR="009943B7">
        <w:rPr>
          <w:rFonts w:hint="cs"/>
          <w:rtl/>
        </w:rPr>
        <w:t>ת</w:t>
      </w:r>
      <w:r w:rsidR="00F16462">
        <w:rPr>
          <w:rFonts w:hint="cs"/>
          <w:rtl/>
        </w:rPr>
        <w:t>.</w:t>
      </w:r>
    </w:p>
    <w:p w14:paraId="6DDDEC51" w14:textId="77777777" w:rsidR="00F16462" w:rsidRDefault="0060060A"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אין להפריע לאורחי המלון.</w:t>
      </w:r>
    </w:p>
    <w:p w14:paraId="75BFD4B0" w14:textId="77777777" w:rsidR="00F16462" w:rsidRDefault="0060060A"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יש לשמור על הציוד ועל רכוש בית המלון.</w:t>
      </w:r>
      <w:r w:rsidR="009943B7">
        <w:rPr>
          <w:rFonts w:hint="cs"/>
          <w:rtl/>
        </w:rPr>
        <w:t xml:space="preserve"> תלמיד שיגרום נזק, יידרש לשלם מכספו.</w:t>
      </w:r>
    </w:p>
    <w:p w14:paraId="5B4F481E" w14:textId="77777777" w:rsidR="009943B7" w:rsidRDefault="0060060A"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יש להימנע מישיבה על הרצפה ומחסימת מסדרונות ומעברים</w:t>
      </w:r>
      <w:r w:rsidR="009943B7">
        <w:rPr>
          <w:rFonts w:hint="cs"/>
          <w:rtl/>
        </w:rPr>
        <w:t>.</w:t>
      </w:r>
    </w:p>
    <w:p w14:paraId="0B8E7B32" w14:textId="77777777" w:rsidR="00F16462" w:rsidRDefault="00FA086B" w:rsidP="00785A8F">
      <w:pPr>
        <w:pStyle w:val="a3"/>
        <w:spacing w:line="276" w:lineRule="auto"/>
        <w:ind w:left="-381" w:right="-851"/>
        <w:rPr>
          <w:rFonts w:hint="cs"/>
          <w:rtl/>
        </w:rPr>
      </w:pPr>
      <w:r>
        <w:rPr>
          <w:rFonts w:hint="cs"/>
          <w:rtl/>
        </w:rPr>
        <w:t>-</w:t>
      </w:r>
      <w:r w:rsidR="00FA0900">
        <w:rPr>
          <w:rFonts w:hint="cs"/>
          <w:rtl/>
        </w:rPr>
        <w:t xml:space="preserve"> </w:t>
      </w:r>
      <w:r w:rsidR="00F16462">
        <w:rPr>
          <w:rFonts w:hint="cs"/>
          <w:rtl/>
        </w:rPr>
        <w:t xml:space="preserve">אין להשתמש במתקני </w:t>
      </w:r>
      <w:r w:rsidR="0060060A">
        <w:rPr>
          <w:rFonts w:hint="cs"/>
          <w:rtl/>
        </w:rPr>
        <w:t>-</w:t>
      </w:r>
      <w:r w:rsidR="00F16462">
        <w:rPr>
          <w:rFonts w:hint="cs"/>
          <w:rtl/>
        </w:rPr>
        <w:t xml:space="preserve">המלון (כגון: בר, מועדון, קזינו </w:t>
      </w:r>
      <w:proofErr w:type="spellStart"/>
      <w:r w:rsidR="00F16462">
        <w:rPr>
          <w:rFonts w:hint="cs"/>
          <w:rtl/>
        </w:rPr>
        <w:t>וכו</w:t>
      </w:r>
      <w:proofErr w:type="spellEnd"/>
      <w:r w:rsidR="00F16462">
        <w:rPr>
          <w:rFonts w:hint="cs"/>
          <w:rtl/>
        </w:rPr>
        <w:t>'..)</w:t>
      </w:r>
      <w:r w:rsidR="0060060A">
        <w:rPr>
          <w:rFonts w:hint="cs"/>
          <w:rtl/>
        </w:rPr>
        <w:t>.</w:t>
      </w:r>
    </w:p>
    <w:p w14:paraId="7B6B8E5B" w14:textId="139C4E62" w:rsidR="009943B7" w:rsidRDefault="00FA086B" w:rsidP="00785A8F">
      <w:pPr>
        <w:pStyle w:val="a3"/>
        <w:spacing w:line="276" w:lineRule="auto"/>
        <w:ind w:left="-381" w:right="-851"/>
        <w:rPr>
          <w:rFonts w:hint="cs"/>
          <w:rtl/>
        </w:rPr>
      </w:pPr>
      <w:r>
        <w:rPr>
          <w:rFonts w:hint="cs"/>
          <w:rtl/>
        </w:rPr>
        <w:t>-</w:t>
      </w:r>
      <w:r w:rsidR="00FA0900">
        <w:rPr>
          <w:rFonts w:hint="cs"/>
          <w:rtl/>
        </w:rPr>
        <w:t xml:space="preserve"> </w:t>
      </w:r>
      <w:r w:rsidR="009943B7">
        <w:rPr>
          <w:rFonts w:hint="cs"/>
          <w:rtl/>
        </w:rPr>
        <w:t>אין לצאת בשום אופן מהמלון- תלמיד שייצא מהמלון, יוחזר ארצה לאלתר והוצאות הטיסה יחולו עליו.</w:t>
      </w:r>
    </w:p>
    <w:p w14:paraId="291C12A4" w14:textId="5925EEB4" w:rsidR="009943B7" w:rsidRDefault="00FA086B" w:rsidP="00785A8F">
      <w:pPr>
        <w:pStyle w:val="a3"/>
        <w:spacing w:line="276" w:lineRule="auto"/>
        <w:ind w:left="-381" w:right="-851"/>
        <w:rPr>
          <w:rFonts w:hint="cs"/>
          <w:rtl/>
        </w:rPr>
      </w:pPr>
      <w:r>
        <w:rPr>
          <w:rFonts w:hint="cs"/>
          <w:rtl/>
        </w:rPr>
        <w:t>-</w:t>
      </w:r>
      <w:r w:rsidR="009943B7">
        <w:rPr>
          <w:rFonts w:hint="cs"/>
          <w:rtl/>
        </w:rPr>
        <w:t>יש לוודא תקינות החדר עם כניסתכם. במקרה של תקלה בחדר או נזק (שהבחנתם בהם מיד עם כניסתכם) יש לדווח מיד למורה המלווה.</w:t>
      </w:r>
    </w:p>
    <w:p w14:paraId="41403B2C" w14:textId="5430DCC7" w:rsidR="009943B7" w:rsidRDefault="00FA086B" w:rsidP="00785A8F">
      <w:pPr>
        <w:pStyle w:val="a3"/>
        <w:spacing w:line="276" w:lineRule="auto"/>
        <w:ind w:left="-381" w:right="-851"/>
        <w:rPr>
          <w:rFonts w:hint="cs"/>
          <w:rtl/>
        </w:rPr>
      </w:pPr>
      <w:r>
        <w:rPr>
          <w:rFonts w:hint="cs"/>
          <w:rtl/>
        </w:rPr>
        <w:t>-</w:t>
      </w:r>
      <w:r w:rsidR="00FA0900">
        <w:rPr>
          <w:rFonts w:hint="cs"/>
          <w:rtl/>
        </w:rPr>
        <w:t xml:space="preserve"> </w:t>
      </w:r>
      <w:r w:rsidR="009943B7">
        <w:rPr>
          <w:rFonts w:hint="cs"/>
          <w:rtl/>
        </w:rPr>
        <w:t>אחרי שעת כיבוי האורות אין להסתובב מחוץ לחדר. הלילה נועד לשינה על מנת שנוכל לתפקד היטב במשך שעות היום. יש להקפיד על נהלי השכמה ועל זמני השינה.</w:t>
      </w:r>
    </w:p>
    <w:p w14:paraId="7FF450D7" w14:textId="2E2FCD0E" w:rsidR="009943B7" w:rsidRDefault="00FA086B" w:rsidP="00785A8F">
      <w:pPr>
        <w:pStyle w:val="a3"/>
        <w:spacing w:line="276" w:lineRule="auto"/>
        <w:ind w:left="-381" w:right="-851"/>
        <w:rPr>
          <w:rFonts w:hint="cs"/>
          <w:rtl/>
        </w:rPr>
      </w:pPr>
      <w:r>
        <w:rPr>
          <w:rFonts w:hint="cs"/>
          <w:rtl/>
        </w:rPr>
        <w:t>-</w:t>
      </w:r>
      <w:r w:rsidR="00FA0900">
        <w:rPr>
          <w:rFonts w:hint="cs"/>
          <w:rtl/>
        </w:rPr>
        <w:t xml:space="preserve"> </w:t>
      </w:r>
      <w:r w:rsidR="009943B7">
        <w:rPr>
          <w:rFonts w:hint="cs"/>
          <w:rtl/>
        </w:rPr>
        <w:t>תנועה במלון מחוץ לחדר תעשה אך ורק בלבוש מלא ומוקפד (לא יחפים, לא בגופיה ולא בצורה מרושלת).</w:t>
      </w:r>
    </w:p>
    <w:p w14:paraId="5ACE31FA" w14:textId="77777777" w:rsidR="009943B7" w:rsidRDefault="00FA086B" w:rsidP="00785A8F">
      <w:pPr>
        <w:pStyle w:val="a3"/>
        <w:spacing w:line="276" w:lineRule="auto"/>
        <w:ind w:left="-381" w:right="-851"/>
        <w:rPr>
          <w:rFonts w:hint="cs"/>
          <w:rtl/>
        </w:rPr>
      </w:pPr>
      <w:r>
        <w:rPr>
          <w:rFonts w:hint="cs"/>
          <w:rtl/>
        </w:rPr>
        <w:t>-</w:t>
      </w:r>
      <w:r w:rsidR="00FA0900">
        <w:rPr>
          <w:rFonts w:hint="cs"/>
          <w:rtl/>
        </w:rPr>
        <w:t xml:space="preserve"> </w:t>
      </w:r>
      <w:r w:rsidR="009943B7">
        <w:rPr>
          <w:rFonts w:hint="cs"/>
          <w:rtl/>
        </w:rPr>
        <w:t>חל איסור מוחלט על הזמנת אוכל מחוץ למלון.</w:t>
      </w:r>
    </w:p>
    <w:p w14:paraId="336036FC" w14:textId="77777777" w:rsidR="009943B7" w:rsidRDefault="00FA086B" w:rsidP="00785A8F">
      <w:pPr>
        <w:pStyle w:val="a3"/>
        <w:spacing w:line="276" w:lineRule="auto"/>
        <w:ind w:left="-381" w:right="-851"/>
        <w:rPr>
          <w:rFonts w:hint="cs"/>
          <w:rtl/>
        </w:rPr>
      </w:pPr>
      <w:r>
        <w:rPr>
          <w:rFonts w:hint="cs"/>
          <w:rtl/>
        </w:rPr>
        <w:t>-</w:t>
      </w:r>
      <w:r w:rsidR="00FA0900">
        <w:rPr>
          <w:rFonts w:hint="cs"/>
          <w:rtl/>
        </w:rPr>
        <w:t xml:space="preserve"> </w:t>
      </w:r>
      <w:r w:rsidR="009943B7">
        <w:rPr>
          <w:rFonts w:hint="cs"/>
          <w:rtl/>
        </w:rPr>
        <w:t>נוכחות בארוחת בוקר היא חובה!</w:t>
      </w:r>
    </w:p>
    <w:p w14:paraId="0D2A425C" w14:textId="77777777" w:rsidR="0060060A" w:rsidRPr="001F7501" w:rsidRDefault="0060060A" w:rsidP="00785A8F">
      <w:pPr>
        <w:pStyle w:val="a3"/>
        <w:spacing w:line="276" w:lineRule="auto"/>
        <w:ind w:left="-381" w:right="-851"/>
        <w:rPr>
          <w:rFonts w:hint="cs"/>
          <w:sz w:val="6"/>
          <w:szCs w:val="6"/>
          <w:rtl/>
        </w:rPr>
      </w:pPr>
    </w:p>
    <w:p w14:paraId="29406A9C" w14:textId="77777777" w:rsidR="0060060A" w:rsidRDefault="001C43A5" w:rsidP="00785A8F">
      <w:pPr>
        <w:pStyle w:val="a3"/>
        <w:numPr>
          <w:ilvl w:val="0"/>
          <w:numId w:val="3"/>
        </w:numPr>
        <w:spacing w:line="276" w:lineRule="auto"/>
        <w:ind w:left="-381" w:right="-851"/>
        <w:rPr>
          <w:rFonts w:hint="cs"/>
          <w:b/>
          <w:bCs/>
        </w:rPr>
      </w:pPr>
      <w:r>
        <w:rPr>
          <w:rFonts w:hint="cs"/>
          <w:b/>
          <w:bCs/>
          <w:rtl/>
        </w:rPr>
        <w:t>בסיורים, ב</w:t>
      </w:r>
      <w:r w:rsidR="00E0637C">
        <w:rPr>
          <w:rFonts w:hint="cs"/>
          <w:b/>
          <w:bCs/>
          <w:rtl/>
        </w:rPr>
        <w:t>ט</w:t>
      </w:r>
      <w:r>
        <w:rPr>
          <w:rFonts w:hint="cs"/>
          <w:b/>
          <w:bCs/>
          <w:rtl/>
        </w:rPr>
        <w:t>ק</w:t>
      </w:r>
      <w:r w:rsidR="00E0637C">
        <w:rPr>
          <w:rFonts w:hint="cs"/>
          <w:b/>
          <w:bCs/>
          <w:rtl/>
        </w:rPr>
        <w:t>ס</w:t>
      </w:r>
      <w:r w:rsidR="000D3959">
        <w:rPr>
          <w:rFonts w:hint="cs"/>
          <w:b/>
          <w:bCs/>
          <w:rtl/>
        </w:rPr>
        <w:t>ים ו</w:t>
      </w:r>
      <w:r>
        <w:rPr>
          <w:rFonts w:hint="cs"/>
          <w:b/>
          <w:bCs/>
          <w:rtl/>
        </w:rPr>
        <w:t>בפעילות:</w:t>
      </w:r>
    </w:p>
    <w:p w14:paraId="5FB7DF64" w14:textId="2A273BA7" w:rsidR="00FA086B" w:rsidRDefault="00FA086B" w:rsidP="00785A8F">
      <w:pPr>
        <w:pStyle w:val="a3"/>
        <w:spacing w:line="276" w:lineRule="auto"/>
        <w:ind w:left="-381" w:right="-851"/>
        <w:rPr>
          <w:rFonts w:hint="cs"/>
          <w:rtl/>
        </w:rPr>
      </w:pPr>
      <w:r>
        <w:rPr>
          <w:rFonts w:hint="cs"/>
          <w:rtl/>
        </w:rPr>
        <w:t>- הביקורים באתרים, הסברי המדריכים והשתתפות בטקסים עומדים במרכזו של  המסע ועלינו לכבדם על מנת להבטיח את הצלחת המסע.</w:t>
      </w:r>
    </w:p>
    <w:p w14:paraId="2C01DCD7" w14:textId="77777777" w:rsidR="00FA086B" w:rsidRPr="00FA086B" w:rsidRDefault="00FA086B" w:rsidP="00785A8F">
      <w:pPr>
        <w:pStyle w:val="a3"/>
        <w:spacing w:line="276" w:lineRule="auto"/>
        <w:ind w:left="-381" w:right="-851"/>
        <w:rPr>
          <w:rFonts w:hint="cs"/>
          <w:b/>
          <w:bCs/>
          <w:sz w:val="16"/>
          <w:szCs w:val="16"/>
        </w:rPr>
      </w:pPr>
    </w:p>
    <w:p w14:paraId="7C2892A9" w14:textId="77777777" w:rsidR="00785A8F" w:rsidRDefault="0060060A" w:rsidP="00785A8F">
      <w:pPr>
        <w:pStyle w:val="a3"/>
        <w:spacing w:line="276" w:lineRule="auto"/>
        <w:ind w:left="-381" w:right="-851"/>
        <w:rPr>
          <w:rtl/>
        </w:rPr>
      </w:pPr>
      <w:r>
        <w:rPr>
          <w:rFonts w:hint="cs"/>
          <w:rtl/>
        </w:rPr>
        <w:t>-</w:t>
      </w:r>
      <w:r w:rsidR="00FA086B">
        <w:rPr>
          <w:rFonts w:hint="cs"/>
          <w:rtl/>
        </w:rPr>
        <w:t xml:space="preserve"> </w:t>
      </w:r>
      <w:r>
        <w:rPr>
          <w:rFonts w:hint="cs"/>
          <w:rtl/>
        </w:rPr>
        <w:t>יש לכבד את המדינה המארחת ואת אזרחיה ולהתנהג בנימוס ובדרך ארץ כלפי האנשים ברחוב.</w:t>
      </w:r>
    </w:p>
    <w:p w14:paraId="53E020E2" w14:textId="55E1C948" w:rsidR="001C43A5" w:rsidRDefault="001C43A5" w:rsidP="00785A8F">
      <w:pPr>
        <w:pStyle w:val="a3"/>
        <w:spacing w:line="276" w:lineRule="auto"/>
        <w:ind w:left="-381" w:right="-851"/>
        <w:rPr>
          <w:rFonts w:hint="cs"/>
          <w:rtl/>
        </w:rPr>
      </w:pPr>
      <w:r>
        <w:rPr>
          <w:rFonts w:hint="cs"/>
          <w:rtl/>
        </w:rPr>
        <w:t>- יש להימנע מהתנהגות הפגנתית כגון תהלוכות ומצעדים ברחובות הערים בליווי   שירה ודגלים.</w:t>
      </w:r>
    </w:p>
    <w:p w14:paraId="585A643A" w14:textId="77777777" w:rsidR="00FA086B" w:rsidRDefault="00FA086B" w:rsidP="00785A8F">
      <w:pPr>
        <w:pStyle w:val="a3"/>
        <w:spacing w:line="276" w:lineRule="auto"/>
        <w:ind w:left="-381" w:right="-851"/>
        <w:rPr>
          <w:rFonts w:hint="cs"/>
          <w:rtl/>
        </w:rPr>
      </w:pPr>
      <w:r>
        <w:rPr>
          <w:rFonts w:hint="cs"/>
          <w:rtl/>
        </w:rPr>
        <w:t>- אין לה</w:t>
      </w:r>
      <w:r w:rsidR="001C43A5">
        <w:rPr>
          <w:rFonts w:hint="cs"/>
          <w:rtl/>
        </w:rPr>
        <w:t>י</w:t>
      </w:r>
      <w:r>
        <w:rPr>
          <w:rFonts w:hint="cs"/>
          <w:rtl/>
        </w:rPr>
        <w:t>שאר באוטובוס במהלך הסיורים או הטקסים.</w:t>
      </w:r>
    </w:p>
    <w:p w14:paraId="1EC3F504" w14:textId="77777777" w:rsidR="00FA086B" w:rsidRDefault="00FA086B" w:rsidP="00785A8F">
      <w:pPr>
        <w:pStyle w:val="a3"/>
        <w:spacing w:line="276" w:lineRule="auto"/>
        <w:ind w:left="-381" w:right="-851"/>
        <w:rPr>
          <w:rFonts w:hint="cs"/>
          <w:rtl/>
        </w:rPr>
      </w:pPr>
      <w:r>
        <w:rPr>
          <w:rFonts w:hint="cs"/>
          <w:rtl/>
        </w:rPr>
        <w:t>- אין ללכת לפני המורה המוביל או אחרי המורה המאסף.</w:t>
      </w:r>
    </w:p>
    <w:p w14:paraId="5E9B5C2A" w14:textId="77777777" w:rsidR="00FA086B" w:rsidRDefault="00FA086B" w:rsidP="00785A8F">
      <w:pPr>
        <w:pStyle w:val="a3"/>
        <w:spacing w:line="276" w:lineRule="auto"/>
        <w:ind w:left="-381" w:right="-851"/>
        <w:rPr>
          <w:rFonts w:hint="cs"/>
        </w:rPr>
      </w:pPr>
      <w:r>
        <w:rPr>
          <w:rFonts w:hint="cs"/>
          <w:rtl/>
        </w:rPr>
        <w:t>- בזמן ההליכה הרגלית יש להקפיד על הליכה בגוש אחד.</w:t>
      </w:r>
    </w:p>
    <w:p w14:paraId="692209F7" w14:textId="2BC77396" w:rsidR="00F15B94" w:rsidRDefault="00FA086B" w:rsidP="00785A8F">
      <w:pPr>
        <w:pStyle w:val="a3"/>
        <w:spacing w:line="276" w:lineRule="auto"/>
        <w:ind w:left="-381" w:right="-851"/>
        <w:rPr>
          <w:rFonts w:hint="cs"/>
          <w:rtl/>
        </w:rPr>
      </w:pPr>
      <w:r>
        <w:rPr>
          <w:rFonts w:hint="cs"/>
          <w:rtl/>
        </w:rPr>
        <w:t>- יש לסגור פל</w:t>
      </w:r>
      <w:r w:rsidR="001F7501">
        <w:rPr>
          <w:rFonts w:hint="cs"/>
          <w:rtl/>
        </w:rPr>
        <w:t>א</w:t>
      </w:r>
      <w:r>
        <w:rPr>
          <w:rFonts w:hint="cs"/>
          <w:rtl/>
        </w:rPr>
        <w:t>פונים או כל מכשיר אלקטרוני אחר ולהסיר אוזניות מהאוזניים בכל מקום בו מתבצעת הדרכה.</w:t>
      </w:r>
    </w:p>
    <w:p w14:paraId="59E537C6" w14:textId="77777777" w:rsidR="00FA086B" w:rsidRDefault="00FA086B" w:rsidP="00785A8F">
      <w:pPr>
        <w:pStyle w:val="a3"/>
        <w:spacing w:line="276" w:lineRule="auto"/>
        <w:ind w:left="-381" w:right="-851"/>
        <w:rPr>
          <w:rFonts w:hint="cs"/>
          <w:rtl/>
        </w:rPr>
      </w:pPr>
      <w:r>
        <w:rPr>
          <w:rFonts w:hint="cs"/>
          <w:rtl/>
        </w:rPr>
        <w:t>- יש לשתף פעולה עם המדריכים ועם צוות המורים בכל הפעילויות.</w:t>
      </w:r>
    </w:p>
    <w:p w14:paraId="22078A91" w14:textId="11FB646B" w:rsidR="001F7501" w:rsidRDefault="001F7501" w:rsidP="00785A8F">
      <w:pPr>
        <w:pStyle w:val="a3"/>
        <w:spacing w:line="276" w:lineRule="auto"/>
        <w:ind w:left="-381" w:right="-851"/>
        <w:rPr>
          <w:rFonts w:hint="cs"/>
          <w:rtl/>
        </w:rPr>
      </w:pPr>
      <w:r>
        <w:rPr>
          <w:rFonts w:hint="cs"/>
          <w:rtl/>
        </w:rPr>
        <w:t>- חל איסור מוחלט לטפס על האנדרטאות, דבר המהווה פגיעה בכבודם של אלה שלזכרם הוקמה האנדרטה.</w:t>
      </w:r>
    </w:p>
    <w:p w14:paraId="165BA1D6" w14:textId="77777777" w:rsidR="0060060A" w:rsidRPr="001F7501" w:rsidRDefault="0060060A" w:rsidP="00785A8F">
      <w:pPr>
        <w:pStyle w:val="a3"/>
        <w:spacing w:line="276" w:lineRule="auto"/>
        <w:ind w:left="-381" w:right="-851"/>
        <w:rPr>
          <w:rFonts w:hint="cs"/>
          <w:sz w:val="6"/>
          <w:szCs w:val="6"/>
          <w:rtl/>
        </w:rPr>
      </w:pPr>
    </w:p>
    <w:p w14:paraId="545C5B51" w14:textId="77777777" w:rsidR="0060060A" w:rsidRPr="008C2D0A" w:rsidRDefault="0060060A" w:rsidP="00785A8F">
      <w:pPr>
        <w:pStyle w:val="a3"/>
        <w:numPr>
          <w:ilvl w:val="0"/>
          <w:numId w:val="3"/>
        </w:numPr>
        <w:spacing w:line="276" w:lineRule="auto"/>
        <w:ind w:left="-381" w:right="-851"/>
        <w:rPr>
          <w:rFonts w:hint="cs"/>
          <w:b/>
          <w:bCs/>
        </w:rPr>
      </w:pPr>
      <w:r w:rsidRPr="008C2D0A">
        <w:rPr>
          <w:rFonts w:hint="cs"/>
          <w:b/>
          <w:bCs/>
          <w:rtl/>
        </w:rPr>
        <w:t>באתרים יהודים</w:t>
      </w:r>
      <w:r w:rsidR="00537D2D">
        <w:rPr>
          <w:rFonts w:hint="cs"/>
          <w:b/>
          <w:bCs/>
          <w:rtl/>
        </w:rPr>
        <w:t>:</w:t>
      </w:r>
    </w:p>
    <w:p w14:paraId="762824B0" w14:textId="77777777" w:rsidR="0060060A" w:rsidRDefault="0060060A" w:rsidP="00785A8F">
      <w:pPr>
        <w:pStyle w:val="a3"/>
        <w:spacing w:line="276" w:lineRule="auto"/>
        <w:ind w:left="-381" w:right="-851"/>
        <w:rPr>
          <w:rFonts w:hint="cs"/>
          <w:rtl/>
        </w:rPr>
      </w:pPr>
      <w:r>
        <w:rPr>
          <w:rFonts w:hint="cs"/>
          <w:rtl/>
        </w:rPr>
        <w:t>יש לשמור על נורמות התנהגות המקובלת על-פי המורשת היהודית בבתי הכנסת ובבתי קברות.</w:t>
      </w:r>
    </w:p>
    <w:p w14:paraId="7D147436" w14:textId="77777777" w:rsidR="0060060A" w:rsidRPr="001F7501" w:rsidRDefault="0060060A" w:rsidP="00785A8F">
      <w:pPr>
        <w:pStyle w:val="a3"/>
        <w:spacing w:line="276" w:lineRule="auto"/>
        <w:ind w:left="-381" w:right="-851"/>
        <w:rPr>
          <w:rFonts w:hint="cs"/>
          <w:sz w:val="8"/>
          <w:szCs w:val="8"/>
          <w:rtl/>
        </w:rPr>
      </w:pPr>
    </w:p>
    <w:p w14:paraId="14BB3AA0" w14:textId="77777777" w:rsidR="0060060A" w:rsidRPr="008C2D0A" w:rsidRDefault="0060060A" w:rsidP="00785A8F">
      <w:pPr>
        <w:pStyle w:val="a3"/>
        <w:numPr>
          <w:ilvl w:val="0"/>
          <w:numId w:val="3"/>
        </w:numPr>
        <w:spacing w:line="276" w:lineRule="auto"/>
        <w:ind w:left="-381" w:right="-851"/>
        <w:rPr>
          <w:rFonts w:hint="cs"/>
          <w:b/>
          <w:bCs/>
        </w:rPr>
      </w:pPr>
      <w:r w:rsidRPr="008C2D0A">
        <w:rPr>
          <w:rFonts w:hint="cs"/>
          <w:b/>
          <w:bCs/>
          <w:rtl/>
        </w:rPr>
        <w:t>בעת הסיור החופשי</w:t>
      </w:r>
      <w:r w:rsidR="00537D2D">
        <w:rPr>
          <w:rFonts w:hint="cs"/>
          <w:b/>
          <w:bCs/>
          <w:rtl/>
        </w:rPr>
        <w:t>:</w:t>
      </w:r>
    </w:p>
    <w:p w14:paraId="6DC4BB1A" w14:textId="77777777" w:rsidR="0060060A" w:rsidRDefault="0060060A" w:rsidP="00785A8F">
      <w:pPr>
        <w:pStyle w:val="a3"/>
        <w:spacing w:line="276" w:lineRule="auto"/>
        <w:ind w:left="-381" w:right="-851"/>
        <w:rPr>
          <w:rFonts w:hint="cs"/>
          <w:rtl/>
        </w:rPr>
      </w:pPr>
      <w:r>
        <w:rPr>
          <w:rFonts w:hint="cs"/>
          <w:rtl/>
        </w:rPr>
        <w:t>-סיור חופשי יתאפשר אך ורק במקומות מוגדרים.</w:t>
      </w:r>
    </w:p>
    <w:p w14:paraId="2F4AD061" w14:textId="77777777" w:rsidR="0060060A" w:rsidRDefault="0060060A" w:rsidP="00785A8F">
      <w:pPr>
        <w:pStyle w:val="a3"/>
        <w:spacing w:line="276" w:lineRule="auto"/>
        <w:ind w:left="-381" w:right="-851"/>
        <w:rPr>
          <w:rFonts w:hint="cs"/>
          <w:rtl/>
        </w:rPr>
      </w:pPr>
      <w:r>
        <w:rPr>
          <w:rFonts w:hint="cs"/>
          <w:rtl/>
        </w:rPr>
        <w:t>-בזמן הסיור החופשי יש לנוע בקבוצות של שלושה תלמידים לפחות ואין ללבוש בגדי ייצוג.</w:t>
      </w:r>
    </w:p>
    <w:p w14:paraId="6428DD7F" w14:textId="744808DA" w:rsidR="0060060A" w:rsidRDefault="0060060A" w:rsidP="00785A8F">
      <w:pPr>
        <w:pStyle w:val="a3"/>
        <w:spacing w:line="276" w:lineRule="auto"/>
        <w:ind w:left="-381" w:right="-851"/>
        <w:rPr>
          <w:rFonts w:hint="cs"/>
          <w:rtl/>
        </w:rPr>
      </w:pPr>
      <w:r>
        <w:rPr>
          <w:rFonts w:hint="cs"/>
          <w:rtl/>
        </w:rPr>
        <w:t xml:space="preserve">-אין לרכוש אקדחי צעצוע. </w:t>
      </w:r>
      <w:r w:rsidR="00537D2D">
        <w:rPr>
          <w:rFonts w:hint="cs"/>
          <w:rtl/>
        </w:rPr>
        <w:t>(</w:t>
      </w:r>
      <w:r>
        <w:rPr>
          <w:rFonts w:hint="cs"/>
          <w:rtl/>
        </w:rPr>
        <w:t xml:space="preserve">בפולין נמכרים אקדחי צעצוע הנראים </w:t>
      </w:r>
      <w:proofErr w:type="spellStart"/>
      <w:r>
        <w:rPr>
          <w:rFonts w:hint="cs"/>
          <w:rtl/>
        </w:rPr>
        <w:t>אמיתיים</w:t>
      </w:r>
      <w:proofErr w:type="spellEnd"/>
      <w:r>
        <w:rPr>
          <w:rFonts w:hint="cs"/>
          <w:rtl/>
        </w:rPr>
        <w:t xml:space="preserve"> מאוד.</w:t>
      </w:r>
      <w:r w:rsidR="00537D2D">
        <w:rPr>
          <w:rFonts w:hint="cs"/>
          <w:rtl/>
        </w:rPr>
        <w:t>)</w:t>
      </w:r>
      <w:r>
        <w:rPr>
          <w:rFonts w:hint="cs"/>
          <w:rtl/>
        </w:rPr>
        <w:t xml:space="preserve"> וזאת </w:t>
      </w:r>
      <w:r w:rsidR="00DE45EC">
        <w:rPr>
          <w:rFonts w:hint="cs"/>
          <w:rtl/>
        </w:rPr>
        <w:t xml:space="preserve"> </w:t>
      </w:r>
      <w:r>
        <w:rPr>
          <w:rFonts w:hint="cs"/>
          <w:rtl/>
        </w:rPr>
        <w:t xml:space="preserve">בשל הסכנה כי אחד מגורמי האבטחה לא יבחין שהמדובר בצעצוע. במקרה של רכישה מסוג זה, האקדח יוחרם באופן </w:t>
      </w:r>
      <w:proofErr w:type="spellStart"/>
      <w:r>
        <w:rPr>
          <w:rFonts w:hint="cs"/>
          <w:rtl/>
        </w:rPr>
        <w:t>מיידי</w:t>
      </w:r>
      <w:proofErr w:type="spellEnd"/>
      <w:r>
        <w:rPr>
          <w:rFonts w:hint="cs"/>
          <w:rtl/>
        </w:rPr>
        <w:t xml:space="preserve"> על-ידי ראש משלחת.</w:t>
      </w:r>
    </w:p>
    <w:p w14:paraId="66260B10" w14:textId="77777777" w:rsidR="0060060A" w:rsidRPr="001F7501" w:rsidRDefault="0060060A" w:rsidP="00785A8F">
      <w:pPr>
        <w:pStyle w:val="a3"/>
        <w:spacing w:line="276" w:lineRule="auto"/>
        <w:ind w:left="-381" w:right="-851"/>
        <w:rPr>
          <w:rFonts w:hint="cs"/>
          <w:sz w:val="8"/>
          <w:szCs w:val="8"/>
          <w:rtl/>
        </w:rPr>
      </w:pPr>
    </w:p>
    <w:p w14:paraId="5C836098" w14:textId="77777777" w:rsidR="00537D2D" w:rsidRPr="00537D2D" w:rsidRDefault="00537D2D" w:rsidP="00785A8F">
      <w:pPr>
        <w:pStyle w:val="a3"/>
        <w:numPr>
          <w:ilvl w:val="0"/>
          <w:numId w:val="6"/>
        </w:numPr>
        <w:spacing w:line="276" w:lineRule="auto"/>
        <w:ind w:left="-381" w:right="-851"/>
        <w:rPr>
          <w:rFonts w:hint="cs"/>
          <w:b/>
          <w:bCs/>
          <w:u w:val="single"/>
        </w:rPr>
      </w:pPr>
      <w:r w:rsidRPr="00537D2D">
        <w:rPr>
          <w:rFonts w:hint="cs"/>
          <w:b/>
          <w:bCs/>
          <w:u w:val="single"/>
          <w:rtl/>
        </w:rPr>
        <w:t xml:space="preserve">התנהגות חברתית </w:t>
      </w:r>
    </w:p>
    <w:p w14:paraId="371D83C2" w14:textId="77777777" w:rsidR="00537D2D" w:rsidRPr="00537D2D" w:rsidRDefault="00537D2D" w:rsidP="00785A8F">
      <w:pPr>
        <w:pStyle w:val="a3"/>
        <w:numPr>
          <w:ilvl w:val="0"/>
          <w:numId w:val="8"/>
        </w:numPr>
        <w:spacing w:line="276" w:lineRule="auto"/>
        <w:ind w:left="-381" w:right="-851"/>
        <w:rPr>
          <w:rFonts w:hint="cs"/>
        </w:rPr>
      </w:pPr>
      <w:r>
        <w:rPr>
          <w:rFonts w:hint="cs"/>
          <w:rtl/>
        </w:rPr>
        <w:t>כל אחד מחברי המשלחת נדרש לגלות</w:t>
      </w:r>
      <w:r w:rsidR="0083575E">
        <w:rPr>
          <w:rFonts w:hint="cs"/>
          <w:rtl/>
        </w:rPr>
        <w:t xml:space="preserve"> </w:t>
      </w:r>
      <w:r>
        <w:rPr>
          <w:rFonts w:hint="cs"/>
          <w:rtl/>
        </w:rPr>
        <w:t>התחשבות, סובלנות וכבוד הדדי</w:t>
      </w:r>
      <w:r w:rsidR="0083575E">
        <w:rPr>
          <w:rFonts w:hint="cs"/>
          <w:rtl/>
        </w:rPr>
        <w:t xml:space="preserve"> כלפי שאר חברי המשלחת </w:t>
      </w:r>
      <w:r>
        <w:rPr>
          <w:rFonts w:hint="cs"/>
          <w:rtl/>
        </w:rPr>
        <w:t>.</w:t>
      </w:r>
    </w:p>
    <w:p w14:paraId="7B5ED8B6" w14:textId="77777777" w:rsidR="0060060A" w:rsidRPr="008C2D0A" w:rsidRDefault="0060060A" w:rsidP="00785A8F">
      <w:pPr>
        <w:pStyle w:val="a3"/>
        <w:numPr>
          <w:ilvl w:val="0"/>
          <w:numId w:val="6"/>
        </w:numPr>
        <w:spacing w:line="276" w:lineRule="auto"/>
        <w:ind w:left="-381" w:right="-851"/>
        <w:rPr>
          <w:rFonts w:hint="cs"/>
          <w:b/>
          <w:bCs/>
          <w:u w:val="single"/>
        </w:rPr>
      </w:pPr>
      <w:r w:rsidRPr="008C2D0A">
        <w:rPr>
          <w:rFonts w:hint="cs"/>
          <w:b/>
          <w:bCs/>
          <w:u w:val="single"/>
          <w:rtl/>
        </w:rPr>
        <w:t>עישון ואלכוהול</w:t>
      </w:r>
    </w:p>
    <w:p w14:paraId="00ACC033" w14:textId="77777777" w:rsidR="001F7501" w:rsidRDefault="0060060A" w:rsidP="00785A8F">
      <w:pPr>
        <w:pStyle w:val="a3"/>
        <w:spacing w:line="276" w:lineRule="auto"/>
        <w:ind w:left="-381" w:right="-851"/>
        <w:rPr>
          <w:rFonts w:hint="cs"/>
          <w:rtl/>
        </w:rPr>
      </w:pPr>
      <w:r>
        <w:rPr>
          <w:rFonts w:hint="cs"/>
          <w:rtl/>
        </w:rPr>
        <w:t>המשלחת</w:t>
      </w:r>
      <w:r w:rsidR="001F7501">
        <w:rPr>
          <w:rFonts w:hint="cs"/>
          <w:rtl/>
        </w:rPr>
        <w:t xml:space="preserve"> לפולין הינה משלחת ממלכתית ומכאן</w:t>
      </w:r>
      <w:r>
        <w:rPr>
          <w:rFonts w:hint="cs"/>
          <w:rtl/>
        </w:rPr>
        <w:t xml:space="preserve"> שחלות עליה הנחיות והוראות משרד החינוך.</w:t>
      </w:r>
    </w:p>
    <w:p w14:paraId="7E56154D" w14:textId="77777777" w:rsidR="001F7501" w:rsidRPr="001F7501" w:rsidRDefault="0060060A" w:rsidP="00785A8F">
      <w:pPr>
        <w:pStyle w:val="a3"/>
        <w:spacing w:line="276" w:lineRule="auto"/>
        <w:ind w:left="-381" w:right="-851"/>
        <w:rPr>
          <w:rFonts w:hint="cs"/>
          <w:b/>
          <w:bCs/>
          <w:sz w:val="8"/>
          <w:szCs w:val="8"/>
          <w:u w:val="single"/>
          <w:rtl/>
        </w:rPr>
      </w:pPr>
      <w:r>
        <w:rPr>
          <w:rFonts w:hint="cs"/>
          <w:rtl/>
        </w:rPr>
        <w:t xml:space="preserve"> </w:t>
      </w:r>
    </w:p>
    <w:p w14:paraId="477C34B1" w14:textId="77777777" w:rsidR="0060060A" w:rsidRDefault="0060060A" w:rsidP="00785A8F">
      <w:pPr>
        <w:pStyle w:val="a3"/>
        <w:spacing w:line="276" w:lineRule="auto"/>
        <w:ind w:left="-381" w:right="-851"/>
        <w:rPr>
          <w:rFonts w:hint="cs"/>
          <w:rtl/>
        </w:rPr>
      </w:pPr>
      <w:r w:rsidRPr="00DE45EC">
        <w:rPr>
          <w:rFonts w:hint="cs"/>
          <w:b/>
          <w:bCs/>
          <w:u w:val="single"/>
          <w:rtl/>
        </w:rPr>
        <w:t>אי לכך</w:t>
      </w:r>
      <w:r>
        <w:rPr>
          <w:rFonts w:hint="cs"/>
          <w:rtl/>
        </w:rPr>
        <w:t>:</w:t>
      </w:r>
    </w:p>
    <w:p w14:paraId="02FE4A23" w14:textId="77777777" w:rsidR="00DE45EC" w:rsidRPr="001F7501" w:rsidRDefault="00DE45EC" w:rsidP="00785A8F">
      <w:pPr>
        <w:pStyle w:val="a3"/>
        <w:spacing w:line="276" w:lineRule="auto"/>
        <w:ind w:left="-381" w:right="-851"/>
        <w:rPr>
          <w:rFonts w:hint="cs"/>
          <w:sz w:val="8"/>
          <w:szCs w:val="8"/>
          <w:rtl/>
        </w:rPr>
      </w:pPr>
    </w:p>
    <w:p w14:paraId="706EE067" w14:textId="77777777" w:rsidR="0060060A" w:rsidRDefault="0060060A" w:rsidP="00785A8F">
      <w:pPr>
        <w:pStyle w:val="a3"/>
        <w:spacing w:line="276" w:lineRule="auto"/>
        <w:ind w:left="-381" w:right="-851"/>
        <w:rPr>
          <w:rFonts w:hint="cs"/>
          <w:rtl/>
        </w:rPr>
      </w:pPr>
      <w:r w:rsidRPr="00DE45EC">
        <w:rPr>
          <w:rFonts w:hint="cs"/>
          <w:b/>
          <w:bCs/>
          <w:rtl/>
        </w:rPr>
        <w:t>עישון</w:t>
      </w:r>
      <w:r>
        <w:rPr>
          <w:rFonts w:hint="cs"/>
          <w:rtl/>
        </w:rPr>
        <w:t>- מכל סוג שהוא אסור בהחלט!!</w:t>
      </w:r>
    </w:p>
    <w:p w14:paraId="68A3B865" w14:textId="77777777" w:rsidR="0060060A" w:rsidRDefault="0060060A" w:rsidP="00785A8F">
      <w:pPr>
        <w:pStyle w:val="a3"/>
        <w:spacing w:line="276" w:lineRule="auto"/>
        <w:ind w:left="-381" w:right="-851"/>
        <w:rPr>
          <w:rFonts w:hint="cs"/>
          <w:rtl/>
        </w:rPr>
      </w:pPr>
      <w:r w:rsidRPr="00DE45EC">
        <w:rPr>
          <w:rFonts w:hint="cs"/>
          <w:b/>
          <w:bCs/>
          <w:rtl/>
        </w:rPr>
        <w:t>אלכוהול</w:t>
      </w:r>
      <w:r>
        <w:rPr>
          <w:rFonts w:hint="cs"/>
          <w:rtl/>
        </w:rPr>
        <w:t xml:space="preserve">- אסורה שתיית אלכוהול מכל סוג שהוא וכן </w:t>
      </w:r>
      <w:r w:rsidR="008C2D0A">
        <w:rPr>
          <w:rFonts w:hint="cs"/>
          <w:rtl/>
        </w:rPr>
        <w:t>חל איסור קניית אלכוהול במהלך המסע כולו.</w:t>
      </w:r>
    </w:p>
    <w:p w14:paraId="6B8A31E7" w14:textId="77777777" w:rsidR="008C2D0A" w:rsidRPr="001F7501" w:rsidRDefault="008C2D0A" w:rsidP="00785A8F">
      <w:pPr>
        <w:pStyle w:val="a3"/>
        <w:spacing w:line="276" w:lineRule="auto"/>
        <w:ind w:left="-381" w:right="-851"/>
        <w:rPr>
          <w:rFonts w:hint="cs"/>
          <w:sz w:val="8"/>
          <w:szCs w:val="8"/>
          <w:rtl/>
        </w:rPr>
      </w:pPr>
    </w:p>
    <w:p w14:paraId="2FA95F6F" w14:textId="77777777" w:rsidR="008C2D0A" w:rsidRPr="008C2D0A" w:rsidRDefault="008C2D0A" w:rsidP="00785A8F">
      <w:pPr>
        <w:pStyle w:val="a3"/>
        <w:numPr>
          <w:ilvl w:val="0"/>
          <w:numId w:val="6"/>
        </w:numPr>
        <w:spacing w:line="276" w:lineRule="auto"/>
        <w:ind w:left="-381" w:right="-851"/>
        <w:rPr>
          <w:rFonts w:hint="cs"/>
          <w:b/>
          <w:bCs/>
          <w:u w:val="single"/>
        </w:rPr>
      </w:pPr>
      <w:r w:rsidRPr="008C2D0A">
        <w:rPr>
          <w:rFonts w:hint="cs"/>
          <w:b/>
          <w:bCs/>
          <w:u w:val="single"/>
          <w:rtl/>
        </w:rPr>
        <w:t>אמצעי ענישה</w:t>
      </w:r>
    </w:p>
    <w:p w14:paraId="0FBEEA30" w14:textId="77777777" w:rsidR="008C2D0A" w:rsidRDefault="008C2D0A" w:rsidP="00785A8F">
      <w:pPr>
        <w:pStyle w:val="a3"/>
        <w:spacing w:line="276" w:lineRule="auto"/>
        <w:ind w:left="-381" w:right="-851"/>
        <w:rPr>
          <w:rFonts w:hint="cs"/>
          <w:rtl/>
        </w:rPr>
      </w:pPr>
      <w:r>
        <w:rPr>
          <w:rFonts w:hint="cs"/>
          <w:rtl/>
        </w:rPr>
        <w:t>כל חריגה או הפרה של הכללים המפורטים לעיל או כל הפרה של התנהגות נאותה אחרת תגרור ועדת משמעת שתכונס בע</w:t>
      </w:r>
      <w:r w:rsidR="001F7501">
        <w:rPr>
          <w:rFonts w:hint="cs"/>
          <w:rtl/>
        </w:rPr>
        <w:t>רב</w:t>
      </w:r>
      <w:r>
        <w:rPr>
          <w:rFonts w:hint="cs"/>
          <w:rtl/>
        </w:rPr>
        <w:t xml:space="preserve"> האירוע.</w:t>
      </w:r>
    </w:p>
    <w:p w14:paraId="2A2AE424" w14:textId="77777777" w:rsidR="008C2D0A" w:rsidRDefault="008C2D0A" w:rsidP="00785A8F">
      <w:pPr>
        <w:pStyle w:val="a3"/>
        <w:spacing w:line="276" w:lineRule="auto"/>
        <w:ind w:left="-381" w:right="-851"/>
        <w:rPr>
          <w:rFonts w:hint="cs"/>
          <w:rtl/>
        </w:rPr>
      </w:pPr>
      <w:r>
        <w:rPr>
          <w:rFonts w:hint="cs"/>
          <w:rtl/>
        </w:rPr>
        <w:t>מקרים חריגים עלולים להוביל להפסקת השתתפות התלמיד במסע והחזרתו לארץ על חשבונו.</w:t>
      </w:r>
    </w:p>
    <w:p w14:paraId="1D43D916" w14:textId="2FBC2520" w:rsidR="008C2D0A" w:rsidRDefault="008C2D0A" w:rsidP="00785A8F">
      <w:pPr>
        <w:pStyle w:val="a3"/>
        <w:spacing w:line="276" w:lineRule="auto"/>
        <w:ind w:left="-381" w:right="-851"/>
        <w:rPr>
          <w:rFonts w:hint="cs"/>
          <w:rtl/>
        </w:rPr>
      </w:pPr>
      <w:r w:rsidRPr="008C2D0A">
        <w:rPr>
          <w:rFonts w:hint="cs"/>
          <w:b/>
          <w:bCs/>
          <w:rtl/>
        </w:rPr>
        <w:t>לסיכום</w:t>
      </w:r>
      <w:r>
        <w:rPr>
          <w:rFonts w:hint="cs"/>
          <w:b/>
          <w:bCs/>
          <w:rtl/>
        </w:rPr>
        <w:t>!!</w:t>
      </w:r>
      <w:r w:rsidR="00785A8F">
        <w:rPr>
          <w:rFonts w:hint="cs"/>
          <w:b/>
          <w:bCs/>
          <w:rtl/>
        </w:rPr>
        <w:t xml:space="preserve"> </w:t>
      </w:r>
      <w:r>
        <w:rPr>
          <w:rFonts w:hint="cs"/>
          <w:rtl/>
        </w:rPr>
        <w:t>אנו מצפים לשיתוף פעולה מלא של התלמידים ומאחלים לכולנו מסע מוצלח ובטוח.</w:t>
      </w:r>
    </w:p>
    <w:p w14:paraId="4EEBE840" w14:textId="77777777" w:rsidR="008C2D0A" w:rsidRDefault="008C2D0A" w:rsidP="00871028">
      <w:pPr>
        <w:pStyle w:val="a3"/>
        <w:ind w:left="-381" w:right="-851"/>
        <w:rPr>
          <w:rFonts w:hint="cs"/>
          <w:rtl/>
        </w:rPr>
      </w:pPr>
    </w:p>
    <w:p w14:paraId="7F002A39" w14:textId="77777777" w:rsidR="008C2D0A" w:rsidRDefault="008C2D0A" w:rsidP="00871028">
      <w:pPr>
        <w:pStyle w:val="a3"/>
        <w:ind w:left="-381" w:right="-851"/>
        <w:rPr>
          <w:rFonts w:hint="cs"/>
          <w:rtl/>
        </w:rPr>
      </w:pPr>
    </w:p>
    <w:p w14:paraId="4460D779" w14:textId="77777777" w:rsidR="008C2D0A" w:rsidRPr="00DE45EC" w:rsidRDefault="008C2D0A" w:rsidP="00871028">
      <w:pPr>
        <w:pStyle w:val="a3"/>
        <w:ind w:left="-381" w:right="-851"/>
        <w:jc w:val="center"/>
        <w:rPr>
          <w:rFonts w:hint="cs"/>
          <w:b/>
          <w:bCs/>
          <w:sz w:val="24"/>
          <w:szCs w:val="24"/>
          <w:rtl/>
        </w:rPr>
      </w:pPr>
      <w:r w:rsidRPr="00DE45EC">
        <w:rPr>
          <w:rFonts w:hint="cs"/>
          <w:b/>
          <w:bCs/>
          <w:sz w:val="24"/>
          <w:szCs w:val="24"/>
          <w:rtl/>
        </w:rPr>
        <w:t xml:space="preserve">ב </w:t>
      </w:r>
      <w:proofErr w:type="spellStart"/>
      <w:r w:rsidRPr="00DE45EC">
        <w:rPr>
          <w:rFonts w:hint="cs"/>
          <w:b/>
          <w:bCs/>
          <w:sz w:val="24"/>
          <w:szCs w:val="24"/>
          <w:rtl/>
        </w:rPr>
        <w:t>ב</w:t>
      </w:r>
      <w:proofErr w:type="spellEnd"/>
      <w:r w:rsidRPr="00DE45EC">
        <w:rPr>
          <w:rFonts w:hint="cs"/>
          <w:b/>
          <w:bCs/>
          <w:sz w:val="24"/>
          <w:szCs w:val="24"/>
          <w:rtl/>
        </w:rPr>
        <w:t xml:space="preserve"> ר כ ה</w:t>
      </w:r>
    </w:p>
    <w:p w14:paraId="52372615" w14:textId="77777777" w:rsidR="008C2D0A" w:rsidRPr="008C2D0A" w:rsidRDefault="008C2D0A" w:rsidP="00871028">
      <w:pPr>
        <w:pStyle w:val="a3"/>
        <w:ind w:left="-381" w:right="-851"/>
        <w:jc w:val="center"/>
        <w:rPr>
          <w:rFonts w:hint="cs"/>
          <w:b/>
          <w:bCs/>
          <w:rtl/>
        </w:rPr>
      </w:pPr>
    </w:p>
    <w:p w14:paraId="28BCC767" w14:textId="77777777" w:rsidR="008C2D0A" w:rsidRDefault="00FA21FB" w:rsidP="00871028">
      <w:pPr>
        <w:pStyle w:val="a3"/>
        <w:ind w:left="-381" w:right="-851"/>
        <w:jc w:val="center"/>
        <w:rPr>
          <w:rFonts w:hint="cs"/>
          <w:rtl/>
        </w:rPr>
      </w:pPr>
      <w:r>
        <w:rPr>
          <w:rFonts w:hint="cs"/>
          <w:b/>
          <w:bCs/>
          <w:rtl/>
        </w:rPr>
        <w:t>הנהלת תיכון הדרים</w:t>
      </w:r>
    </w:p>
    <w:p w14:paraId="6D3A70BD" w14:textId="77777777" w:rsidR="0060060A" w:rsidRDefault="0060060A" w:rsidP="00871028">
      <w:pPr>
        <w:pStyle w:val="a3"/>
        <w:ind w:left="-381" w:right="-851"/>
        <w:rPr>
          <w:rFonts w:hint="cs"/>
          <w:rtl/>
        </w:rPr>
      </w:pPr>
    </w:p>
    <w:p w14:paraId="4B210D8F" w14:textId="77777777" w:rsidR="00666AAA" w:rsidRDefault="00666AAA" w:rsidP="00871028">
      <w:pPr>
        <w:ind w:left="-381" w:right="-851"/>
        <w:rPr>
          <w:rFonts w:cs="DashMF" w:hint="cs"/>
          <w:sz w:val="28"/>
          <w:szCs w:val="28"/>
          <w:rtl/>
        </w:rPr>
      </w:pPr>
    </w:p>
    <w:p w14:paraId="68AC1B3B" w14:textId="77777777" w:rsidR="00785A8F" w:rsidRDefault="00785A8F" w:rsidP="00785A8F">
      <w:pPr>
        <w:ind w:left="-381" w:right="-851"/>
        <w:rPr>
          <w:rFonts w:cs="DashMF" w:hint="cs"/>
          <w:sz w:val="28"/>
          <w:szCs w:val="28"/>
          <w:rtl/>
        </w:rPr>
      </w:pPr>
      <w:r>
        <w:rPr>
          <w:rFonts w:cs="DashMF" w:hint="cs"/>
          <w:noProof/>
          <w:sz w:val="28"/>
          <w:szCs w:val="28"/>
          <w:rtl/>
        </w:rPr>
        <w:drawing>
          <wp:anchor distT="0" distB="0" distL="114300" distR="114300" simplePos="0" relativeHeight="251659264" behindDoc="1" locked="0" layoutInCell="1" allowOverlap="1" wp14:anchorId="2D9D95A1" wp14:editId="11820A3F">
            <wp:simplePos x="0" y="0"/>
            <wp:positionH relativeFrom="column">
              <wp:posOffset>1634490</wp:posOffset>
            </wp:positionH>
            <wp:positionV relativeFrom="paragraph">
              <wp:posOffset>-104775</wp:posOffset>
            </wp:positionV>
            <wp:extent cx="2247900" cy="732790"/>
            <wp:effectExtent l="0" t="0" r="0" b="0"/>
            <wp:wrapNone/>
            <wp:docPr id="3" name="תמונה 3"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וג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B8711" w14:textId="44CFD4AC" w:rsidR="00785A8F" w:rsidRDefault="00785A8F" w:rsidP="00871028">
      <w:pPr>
        <w:ind w:left="-381" w:right="-851"/>
        <w:rPr>
          <w:rFonts w:cs="Afekoman"/>
          <w:sz w:val="56"/>
          <w:szCs w:val="56"/>
          <w:u w:val="single"/>
          <w:rtl/>
        </w:rPr>
      </w:pPr>
    </w:p>
    <w:p w14:paraId="4E11F33A" w14:textId="1FA653DB" w:rsidR="00DE45EC" w:rsidRPr="00871028" w:rsidRDefault="00DE45EC" w:rsidP="00871028">
      <w:pPr>
        <w:ind w:left="-381" w:right="-851"/>
        <w:rPr>
          <w:rFonts w:cs="Afekoman" w:hint="cs"/>
          <w:sz w:val="56"/>
          <w:szCs w:val="56"/>
          <w:u w:val="single"/>
          <w:rtl/>
        </w:rPr>
      </w:pPr>
      <w:r w:rsidRPr="00871028">
        <w:rPr>
          <w:rFonts w:cs="Afekoman" w:hint="cs"/>
          <w:sz w:val="56"/>
          <w:szCs w:val="56"/>
          <w:u w:val="single"/>
          <w:rtl/>
        </w:rPr>
        <w:t>ספח</w:t>
      </w:r>
    </w:p>
    <w:p w14:paraId="21ACCE77" w14:textId="77777777" w:rsidR="00522E88" w:rsidRPr="00522E88" w:rsidRDefault="00522E88" w:rsidP="00871028">
      <w:pPr>
        <w:ind w:left="-381" w:right="-851"/>
        <w:rPr>
          <w:rFonts w:cs="DashMF" w:hint="cs"/>
          <w:sz w:val="16"/>
          <w:szCs w:val="16"/>
          <w:u w:val="single"/>
          <w:rtl/>
        </w:rPr>
      </w:pPr>
    </w:p>
    <w:p w14:paraId="77AA8C33" w14:textId="7A618A70" w:rsidR="00A47668" w:rsidRPr="00785A8F" w:rsidRDefault="00A47668" w:rsidP="00785A8F">
      <w:pPr>
        <w:spacing w:line="276" w:lineRule="auto"/>
        <w:ind w:left="-381" w:right="-1134"/>
        <w:rPr>
          <w:rFonts w:asciiTheme="minorBidi" w:hAnsiTheme="minorBidi" w:cs="Afekoman"/>
          <w:sz w:val="40"/>
          <w:szCs w:val="40"/>
          <w:u w:val="single"/>
          <w:rtl/>
        </w:rPr>
      </w:pPr>
      <w:r w:rsidRPr="00785A8F">
        <w:rPr>
          <w:rFonts w:asciiTheme="minorBidi" w:hAnsiTheme="minorBidi" w:cs="Afekoman"/>
          <w:sz w:val="40"/>
          <w:szCs w:val="40"/>
          <w:u w:val="single"/>
          <w:rtl/>
        </w:rPr>
        <w:t>הצהרת ההורים</w:t>
      </w:r>
    </w:p>
    <w:p w14:paraId="590AFFDA" w14:textId="77777777" w:rsidR="00785A8F" w:rsidRDefault="00785A8F" w:rsidP="00556E15">
      <w:pPr>
        <w:ind w:left="-381" w:right="-1134"/>
        <w:rPr>
          <w:rFonts w:asciiTheme="minorBidi" w:hAnsiTheme="minorBidi" w:cstheme="minorBidi"/>
          <w:b/>
          <w:bCs/>
          <w:sz w:val="24"/>
          <w:szCs w:val="24"/>
          <w:rtl/>
        </w:rPr>
      </w:pPr>
    </w:p>
    <w:p w14:paraId="15B6E822" w14:textId="5BC61470" w:rsidR="00521D77" w:rsidRPr="00A47668" w:rsidRDefault="00DE45EC" w:rsidP="00556E15">
      <w:pPr>
        <w:ind w:left="-381" w:right="-1134"/>
        <w:rPr>
          <w:rFonts w:asciiTheme="minorBidi" w:hAnsiTheme="minorBidi" w:cstheme="minorBidi"/>
          <w:b/>
          <w:bCs/>
          <w:sz w:val="24"/>
          <w:szCs w:val="24"/>
          <w:rtl/>
        </w:rPr>
      </w:pPr>
      <w:r w:rsidRPr="00A47668">
        <w:rPr>
          <w:rFonts w:asciiTheme="minorBidi" w:hAnsiTheme="minorBidi" w:cstheme="minorBidi"/>
          <w:b/>
          <w:bCs/>
          <w:sz w:val="24"/>
          <w:szCs w:val="24"/>
          <w:rtl/>
        </w:rPr>
        <w:t xml:space="preserve">אנו הורי התלמיד/ה </w:t>
      </w:r>
      <w:r w:rsidR="00871028" w:rsidRPr="00A47668">
        <w:rPr>
          <w:rFonts w:asciiTheme="minorBidi" w:hAnsiTheme="minorBidi" w:cstheme="minorBidi"/>
          <w:b/>
          <w:bCs/>
          <w:sz w:val="24"/>
          <w:szCs w:val="24"/>
          <w:rtl/>
        </w:rPr>
        <w:t>______________</w:t>
      </w:r>
      <w:r w:rsidRPr="00A47668">
        <w:rPr>
          <w:rFonts w:asciiTheme="minorBidi" w:hAnsiTheme="minorBidi" w:cstheme="minorBidi"/>
          <w:b/>
          <w:bCs/>
          <w:sz w:val="24"/>
          <w:szCs w:val="24"/>
          <w:rtl/>
        </w:rPr>
        <w:t xml:space="preserve">  מאשרים כי </w:t>
      </w:r>
      <w:r w:rsidR="00521D77" w:rsidRPr="00A47668">
        <w:rPr>
          <w:rFonts w:asciiTheme="minorBidi" w:hAnsiTheme="minorBidi" w:cstheme="minorBidi"/>
          <w:b/>
          <w:bCs/>
          <w:sz w:val="24"/>
          <w:szCs w:val="24"/>
          <w:rtl/>
        </w:rPr>
        <w:t xml:space="preserve">קראנו </w:t>
      </w:r>
      <w:r w:rsidR="00871028" w:rsidRPr="00A47668">
        <w:rPr>
          <w:rFonts w:asciiTheme="minorBidi" w:hAnsiTheme="minorBidi" w:cstheme="minorBidi"/>
          <w:b/>
          <w:bCs/>
          <w:sz w:val="24"/>
          <w:szCs w:val="24"/>
          <w:rtl/>
        </w:rPr>
        <w:t xml:space="preserve">את </w:t>
      </w:r>
      <w:r w:rsidRPr="00A47668">
        <w:rPr>
          <w:rFonts w:asciiTheme="minorBidi" w:hAnsiTheme="minorBidi" w:cstheme="minorBidi"/>
          <w:b/>
          <w:bCs/>
          <w:sz w:val="24"/>
          <w:szCs w:val="24"/>
          <w:rtl/>
        </w:rPr>
        <w:t xml:space="preserve">אמנת המסע לפולין </w:t>
      </w:r>
      <w:r w:rsidR="00FA21FB" w:rsidRPr="00A47668">
        <w:rPr>
          <w:rFonts w:asciiTheme="minorBidi" w:hAnsiTheme="minorBidi" w:cstheme="minorBidi"/>
          <w:b/>
          <w:bCs/>
          <w:sz w:val="24"/>
          <w:szCs w:val="24"/>
          <w:rtl/>
        </w:rPr>
        <w:t>201</w:t>
      </w:r>
      <w:r w:rsidR="00871028" w:rsidRPr="00A47668">
        <w:rPr>
          <w:rFonts w:asciiTheme="minorBidi" w:hAnsiTheme="minorBidi" w:cstheme="minorBidi"/>
          <w:b/>
          <w:bCs/>
          <w:sz w:val="24"/>
          <w:szCs w:val="24"/>
          <w:rtl/>
        </w:rPr>
        <w:t>9</w:t>
      </w:r>
      <w:r w:rsidR="00521D77" w:rsidRPr="00A47668">
        <w:rPr>
          <w:rFonts w:asciiTheme="minorBidi" w:hAnsiTheme="minorBidi" w:cstheme="minorBidi"/>
          <w:b/>
          <w:bCs/>
          <w:sz w:val="24"/>
          <w:szCs w:val="24"/>
          <w:rtl/>
        </w:rPr>
        <w:t xml:space="preserve"> ומאשרים כי:</w:t>
      </w:r>
    </w:p>
    <w:p w14:paraId="46CB4E18" w14:textId="77777777" w:rsidR="00521D77" w:rsidRPr="00A47668" w:rsidRDefault="00521D77" w:rsidP="00521D77">
      <w:pPr>
        <w:ind w:left="-381" w:right="-851"/>
        <w:rPr>
          <w:rFonts w:asciiTheme="minorBidi" w:hAnsiTheme="minorBidi" w:cstheme="minorBidi"/>
          <w:szCs w:val="20"/>
          <w:rtl/>
        </w:rPr>
      </w:pPr>
    </w:p>
    <w:p w14:paraId="14726271" w14:textId="32FA394E" w:rsidR="00521D77" w:rsidRPr="00A47668" w:rsidRDefault="00521D77" w:rsidP="00785A8F">
      <w:pPr>
        <w:numPr>
          <w:ilvl w:val="0"/>
          <w:numId w:val="9"/>
        </w:numPr>
        <w:spacing w:line="276" w:lineRule="auto"/>
        <w:ind w:left="-381" w:right="-851"/>
        <w:rPr>
          <w:rFonts w:asciiTheme="minorBidi" w:hAnsiTheme="minorBidi" w:cstheme="minorBidi"/>
          <w:sz w:val="24"/>
        </w:rPr>
      </w:pPr>
      <w:r w:rsidRPr="00A47668">
        <w:rPr>
          <w:rFonts w:asciiTheme="minorBidi" w:hAnsiTheme="minorBidi" w:cstheme="minorBidi"/>
          <w:sz w:val="24"/>
          <w:rtl/>
        </w:rPr>
        <w:t>לא ידועה ל</w:t>
      </w:r>
      <w:r w:rsidRPr="00A47668">
        <w:rPr>
          <w:rFonts w:asciiTheme="minorBidi" w:hAnsiTheme="minorBidi" w:cstheme="minorBidi"/>
          <w:sz w:val="24"/>
          <w:rtl/>
        </w:rPr>
        <w:t>נו</w:t>
      </w:r>
      <w:r w:rsidRPr="00A47668">
        <w:rPr>
          <w:rFonts w:asciiTheme="minorBidi" w:hAnsiTheme="minorBidi" w:cstheme="minorBidi"/>
          <w:sz w:val="24"/>
          <w:rtl/>
        </w:rPr>
        <w:t xml:space="preserve"> מגבלה בריאותית המונעת מבני /בתי להשתתף בפעילות / </w:t>
      </w:r>
    </w:p>
    <w:p w14:paraId="77A42986" w14:textId="62365873" w:rsidR="00521D77" w:rsidRPr="00A47668" w:rsidRDefault="00521D77" w:rsidP="00785A8F">
      <w:pPr>
        <w:spacing w:line="276" w:lineRule="auto"/>
        <w:ind w:left="-381" w:right="-1134"/>
        <w:rPr>
          <w:rFonts w:asciiTheme="minorBidi" w:hAnsiTheme="minorBidi" w:cstheme="minorBidi"/>
          <w:sz w:val="24"/>
        </w:rPr>
      </w:pPr>
      <w:r w:rsidRPr="00A47668">
        <w:rPr>
          <w:rFonts w:asciiTheme="minorBidi" w:hAnsiTheme="minorBidi" w:cstheme="minorBidi"/>
          <w:sz w:val="24"/>
          <w:rtl/>
        </w:rPr>
        <w:t xml:space="preserve">לבני/בתי יש מגבלה בריאותית המפורטת במכתב </w:t>
      </w:r>
      <w:proofErr w:type="spellStart"/>
      <w:r w:rsidRPr="00A47668">
        <w:rPr>
          <w:rFonts w:asciiTheme="minorBidi" w:hAnsiTheme="minorBidi" w:cstheme="minorBidi"/>
          <w:sz w:val="24"/>
          <w:rtl/>
        </w:rPr>
        <w:t>הרצ"ב</w:t>
      </w:r>
      <w:proofErr w:type="spellEnd"/>
      <w:r w:rsidRPr="00A47668">
        <w:rPr>
          <w:rFonts w:asciiTheme="minorBidi" w:hAnsiTheme="minorBidi" w:cstheme="minorBidi"/>
          <w:sz w:val="24"/>
          <w:rtl/>
        </w:rPr>
        <w:t xml:space="preserve"> של רופאו המאשר את יציאתו למסע</w:t>
      </w:r>
      <w:r w:rsidRPr="00A47668">
        <w:rPr>
          <w:rFonts w:asciiTheme="minorBidi" w:hAnsiTheme="minorBidi" w:cstheme="minorBidi"/>
          <w:sz w:val="24"/>
          <w:rtl/>
        </w:rPr>
        <w:t xml:space="preserve"> </w:t>
      </w:r>
      <w:r w:rsidRPr="00A47668">
        <w:rPr>
          <w:rFonts w:asciiTheme="minorBidi" w:hAnsiTheme="minorBidi" w:cstheme="minorBidi"/>
          <w:sz w:val="24"/>
          <w:rtl/>
        </w:rPr>
        <w:t>(מחק את המיותר).</w:t>
      </w:r>
    </w:p>
    <w:p w14:paraId="6FD9F815" w14:textId="58C03ECE" w:rsidR="00521D77" w:rsidRPr="00A47668" w:rsidRDefault="00521D77" w:rsidP="00785A8F">
      <w:pPr>
        <w:numPr>
          <w:ilvl w:val="0"/>
          <w:numId w:val="9"/>
        </w:numPr>
        <w:spacing w:line="276" w:lineRule="auto"/>
        <w:ind w:left="-381" w:right="-851"/>
        <w:rPr>
          <w:rFonts w:asciiTheme="minorBidi" w:hAnsiTheme="minorBidi" w:cstheme="minorBidi"/>
          <w:sz w:val="24"/>
        </w:rPr>
      </w:pPr>
      <w:r w:rsidRPr="00A47668">
        <w:rPr>
          <w:rFonts w:asciiTheme="minorBidi" w:hAnsiTheme="minorBidi" w:cstheme="minorBidi"/>
          <w:sz w:val="24"/>
          <w:rtl/>
        </w:rPr>
        <w:t>אנו מאשרים את השתתפות בני/בתי בכל פעילויות ההכנה ובכל הפעילויות במסגרת תהליך השיבה הביתה ומודעים לכך שאי השתתפות בפעילות ההכנה תגרור להוצאת בננו/בתנו מהמשלחת.</w:t>
      </w:r>
    </w:p>
    <w:p w14:paraId="1BEC2451" w14:textId="2E9744BF" w:rsidR="00521D77" w:rsidRPr="00A47668" w:rsidRDefault="00521D77" w:rsidP="00785A8F">
      <w:pPr>
        <w:numPr>
          <w:ilvl w:val="0"/>
          <w:numId w:val="9"/>
        </w:numPr>
        <w:spacing w:line="276" w:lineRule="auto"/>
        <w:ind w:left="-381" w:right="-851"/>
        <w:rPr>
          <w:rFonts w:asciiTheme="minorBidi" w:hAnsiTheme="minorBidi" w:cstheme="minorBidi"/>
          <w:sz w:val="24"/>
          <w:rtl/>
        </w:rPr>
      </w:pPr>
      <w:r w:rsidRPr="00A47668">
        <w:rPr>
          <w:rFonts w:asciiTheme="minorBidi" w:hAnsiTheme="minorBidi" w:cstheme="minorBidi"/>
          <w:sz w:val="24"/>
          <w:rtl/>
        </w:rPr>
        <w:t>אנו מודעים לכך שאם בני/בתי יהיו מעורבים באירועים חריגים טרם יציאת המשלחת לחו"ל, תימנע</w:t>
      </w:r>
      <w:r w:rsidR="00A47668" w:rsidRPr="00A47668">
        <w:rPr>
          <w:rFonts w:asciiTheme="minorBidi" w:hAnsiTheme="minorBidi" w:cstheme="minorBidi"/>
          <w:sz w:val="24"/>
          <w:rtl/>
        </w:rPr>
        <w:t xml:space="preserve"> </w:t>
      </w:r>
      <w:r w:rsidRPr="00A47668">
        <w:rPr>
          <w:rFonts w:asciiTheme="minorBidi" w:hAnsiTheme="minorBidi" w:cstheme="minorBidi"/>
          <w:sz w:val="24"/>
          <w:rtl/>
        </w:rPr>
        <w:t>יציאתו/ה למסע ודמי הביטול יחולו עלינו.</w:t>
      </w:r>
    </w:p>
    <w:p w14:paraId="4D3A0474" w14:textId="7C352B20" w:rsidR="00521D77" w:rsidRPr="00A47668" w:rsidRDefault="00521D77" w:rsidP="00785A8F">
      <w:pPr>
        <w:numPr>
          <w:ilvl w:val="0"/>
          <w:numId w:val="9"/>
        </w:numPr>
        <w:spacing w:line="276" w:lineRule="auto"/>
        <w:ind w:left="-381" w:right="-851"/>
        <w:rPr>
          <w:rFonts w:asciiTheme="minorBidi" w:hAnsiTheme="minorBidi" w:cstheme="minorBidi"/>
          <w:sz w:val="24"/>
        </w:rPr>
      </w:pPr>
      <w:r w:rsidRPr="00A47668">
        <w:rPr>
          <w:rFonts w:asciiTheme="minorBidi" w:hAnsiTheme="minorBidi" w:cstheme="minorBidi"/>
          <w:sz w:val="24"/>
          <w:rtl/>
        </w:rPr>
        <w:t>אנו הורי התלמיד/ה מודעים לכך שאם בננו/בתנו יהיו מעורבים באירוע חריג בפולין יגרור הדבר הרחקת התלמיד/ה מהמסע והחזרתו/ה לארץ באופן מידי ע</w:t>
      </w:r>
      <w:r w:rsidR="00A47668" w:rsidRPr="00A47668">
        <w:rPr>
          <w:rFonts w:asciiTheme="minorBidi" w:hAnsiTheme="minorBidi" w:cstheme="minorBidi"/>
          <w:sz w:val="24"/>
          <w:rtl/>
        </w:rPr>
        <w:t xml:space="preserve">ל </w:t>
      </w:r>
      <w:r w:rsidRPr="00A47668">
        <w:rPr>
          <w:rFonts w:asciiTheme="minorBidi" w:hAnsiTheme="minorBidi" w:cstheme="minorBidi"/>
          <w:sz w:val="24"/>
          <w:rtl/>
        </w:rPr>
        <w:t>ח</w:t>
      </w:r>
      <w:r w:rsidR="00A47668" w:rsidRPr="00A47668">
        <w:rPr>
          <w:rFonts w:asciiTheme="minorBidi" w:hAnsiTheme="minorBidi" w:cstheme="minorBidi"/>
          <w:sz w:val="24"/>
          <w:rtl/>
        </w:rPr>
        <w:t>שבון</w:t>
      </w:r>
      <w:r w:rsidRPr="00A47668">
        <w:rPr>
          <w:rFonts w:asciiTheme="minorBidi" w:hAnsiTheme="minorBidi" w:cstheme="minorBidi"/>
          <w:sz w:val="24"/>
          <w:rtl/>
        </w:rPr>
        <w:t xml:space="preserve"> ההורים.</w:t>
      </w:r>
    </w:p>
    <w:p w14:paraId="45C9A57D" w14:textId="677DDA34" w:rsidR="00521D77" w:rsidRPr="00A47668" w:rsidRDefault="00521D77" w:rsidP="00785A8F">
      <w:pPr>
        <w:numPr>
          <w:ilvl w:val="0"/>
          <w:numId w:val="9"/>
        </w:numPr>
        <w:spacing w:line="276" w:lineRule="auto"/>
        <w:ind w:left="-381" w:right="-993"/>
        <w:rPr>
          <w:rFonts w:asciiTheme="minorBidi" w:hAnsiTheme="minorBidi" w:cstheme="minorBidi"/>
          <w:sz w:val="24"/>
        </w:rPr>
      </w:pPr>
      <w:r w:rsidRPr="00A47668">
        <w:rPr>
          <w:rFonts w:asciiTheme="minorBidi" w:hAnsiTheme="minorBidi" w:cstheme="minorBidi"/>
          <w:b/>
          <w:bCs/>
          <w:sz w:val="24"/>
          <w:u w:val="single"/>
          <w:rtl/>
        </w:rPr>
        <w:t>הגדרת אירוע חריג</w:t>
      </w:r>
      <w:r w:rsidRPr="00A47668">
        <w:rPr>
          <w:rFonts w:asciiTheme="minorBidi" w:hAnsiTheme="minorBidi" w:cstheme="minorBidi"/>
          <w:sz w:val="24"/>
          <w:rtl/>
        </w:rPr>
        <w:t xml:space="preserve"> (חציית "קו אדום" ) הגורר ביטול יציאה או החזרה לארץ: קניית ו/או אחזקת ו/או שתיית אלכוהול, הימורים, עזיבת המשלחת ללא אישור, אלימות, אי קבלת מרות או כל פעילות הנוגדת את החוק הישראלי ו/או הפולני!</w:t>
      </w:r>
    </w:p>
    <w:p w14:paraId="24B52FF5" w14:textId="6E233501" w:rsidR="00521D77" w:rsidRPr="00A47668" w:rsidRDefault="00521D77" w:rsidP="00785A8F">
      <w:pPr>
        <w:spacing w:line="276" w:lineRule="auto"/>
        <w:ind w:left="-381"/>
        <w:jc w:val="both"/>
        <w:rPr>
          <w:rFonts w:asciiTheme="minorBidi" w:hAnsiTheme="minorBidi" w:cstheme="minorBidi"/>
          <w:b/>
          <w:bCs/>
          <w:sz w:val="14"/>
          <w:szCs w:val="14"/>
          <w:u w:val="single"/>
          <w:rtl/>
        </w:rPr>
      </w:pPr>
    </w:p>
    <w:p w14:paraId="64224521" w14:textId="77777777" w:rsidR="00A47668" w:rsidRPr="00A47668" w:rsidRDefault="00A47668" w:rsidP="00785A8F">
      <w:pPr>
        <w:spacing w:line="276" w:lineRule="auto"/>
        <w:ind w:left="-381" w:right="-851"/>
        <w:rPr>
          <w:rFonts w:asciiTheme="minorBidi" w:hAnsiTheme="minorBidi" w:cstheme="minorBidi"/>
          <w:sz w:val="24"/>
          <w:szCs w:val="24"/>
          <w:rtl/>
        </w:rPr>
      </w:pPr>
      <w:r w:rsidRPr="00A47668">
        <w:rPr>
          <w:rFonts w:asciiTheme="minorBidi" w:hAnsiTheme="minorBidi" w:cstheme="minorBidi"/>
          <w:b/>
          <w:bCs/>
          <w:sz w:val="24"/>
          <w:szCs w:val="24"/>
          <w:rtl/>
        </w:rPr>
        <w:t>שם ההורים</w:t>
      </w:r>
      <w:r w:rsidRPr="00A47668">
        <w:rPr>
          <w:rFonts w:asciiTheme="minorBidi" w:hAnsiTheme="minorBidi" w:cstheme="minorBidi"/>
          <w:sz w:val="24"/>
          <w:szCs w:val="24"/>
          <w:rtl/>
        </w:rPr>
        <w:t>: .............................</w:t>
      </w:r>
    </w:p>
    <w:p w14:paraId="11C2F22F" w14:textId="77777777" w:rsidR="00A47668" w:rsidRPr="00A47668" w:rsidRDefault="00A47668" w:rsidP="00785A8F">
      <w:pPr>
        <w:spacing w:line="276" w:lineRule="auto"/>
        <w:ind w:left="-381" w:right="-851"/>
        <w:rPr>
          <w:rFonts w:asciiTheme="minorBidi" w:hAnsiTheme="minorBidi" w:cstheme="minorBidi"/>
          <w:sz w:val="24"/>
          <w:szCs w:val="24"/>
          <w:rtl/>
        </w:rPr>
      </w:pPr>
    </w:p>
    <w:p w14:paraId="7ED1BDD3" w14:textId="4B6B6563" w:rsidR="00A47668" w:rsidRPr="00A47668" w:rsidRDefault="00A47668" w:rsidP="00785A8F">
      <w:pPr>
        <w:spacing w:line="276" w:lineRule="auto"/>
        <w:ind w:left="-381" w:right="-851"/>
        <w:rPr>
          <w:rFonts w:asciiTheme="minorBidi" w:hAnsiTheme="minorBidi" w:cstheme="minorBidi"/>
          <w:sz w:val="24"/>
          <w:szCs w:val="24"/>
          <w:rtl/>
        </w:rPr>
      </w:pPr>
      <w:r w:rsidRPr="00A47668">
        <w:rPr>
          <w:rFonts w:asciiTheme="minorBidi" w:hAnsiTheme="minorBidi" w:cstheme="minorBidi"/>
          <w:b/>
          <w:bCs/>
          <w:sz w:val="24"/>
          <w:szCs w:val="24"/>
          <w:rtl/>
        </w:rPr>
        <w:t>תאריך</w:t>
      </w:r>
      <w:r w:rsidRPr="00A47668">
        <w:rPr>
          <w:rFonts w:asciiTheme="minorBidi" w:hAnsiTheme="minorBidi" w:cstheme="minorBidi"/>
          <w:sz w:val="24"/>
          <w:szCs w:val="24"/>
          <w:rtl/>
        </w:rPr>
        <w:t>: ....................................</w:t>
      </w:r>
    </w:p>
    <w:p w14:paraId="4F6C562A" w14:textId="77777777" w:rsidR="00A47668" w:rsidRPr="00A47668" w:rsidRDefault="00A47668" w:rsidP="00785A8F">
      <w:pPr>
        <w:spacing w:line="276" w:lineRule="auto"/>
        <w:ind w:left="-381" w:right="-851"/>
        <w:rPr>
          <w:rFonts w:asciiTheme="minorBidi" w:hAnsiTheme="minorBidi" w:cstheme="minorBidi"/>
          <w:sz w:val="24"/>
          <w:szCs w:val="24"/>
          <w:rtl/>
        </w:rPr>
      </w:pPr>
    </w:p>
    <w:p w14:paraId="0A3275AF" w14:textId="6CC6E89E" w:rsidR="00A47668" w:rsidRPr="00A47668" w:rsidRDefault="00A47668" w:rsidP="00785A8F">
      <w:pPr>
        <w:spacing w:line="276" w:lineRule="auto"/>
        <w:ind w:left="-381" w:right="-851"/>
        <w:rPr>
          <w:rFonts w:asciiTheme="minorBidi" w:hAnsiTheme="minorBidi" w:cstheme="minorBidi"/>
          <w:sz w:val="24"/>
          <w:szCs w:val="24"/>
          <w:rtl/>
        </w:rPr>
      </w:pPr>
      <w:r w:rsidRPr="00A47668">
        <w:rPr>
          <w:rFonts w:asciiTheme="minorBidi" w:hAnsiTheme="minorBidi" w:cstheme="minorBidi"/>
          <w:b/>
          <w:bCs/>
          <w:sz w:val="24"/>
          <w:szCs w:val="24"/>
          <w:rtl/>
        </w:rPr>
        <w:t>חתימה</w:t>
      </w:r>
      <w:r w:rsidRPr="00A47668">
        <w:rPr>
          <w:rFonts w:asciiTheme="minorBidi" w:hAnsiTheme="minorBidi" w:cstheme="minorBidi"/>
          <w:sz w:val="24"/>
          <w:szCs w:val="24"/>
          <w:rtl/>
        </w:rPr>
        <w:t>: ..................................</w:t>
      </w:r>
    </w:p>
    <w:p w14:paraId="57B55F9F" w14:textId="77777777" w:rsidR="00A47668" w:rsidRPr="00A47668" w:rsidRDefault="00A47668" w:rsidP="00785A8F">
      <w:pPr>
        <w:spacing w:line="276" w:lineRule="auto"/>
        <w:ind w:left="-381"/>
        <w:jc w:val="both"/>
        <w:rPr>
          <w:rFonts w:asciiTheme="minorBidi" w:hAnsiTheme="minorBidi" w:cstheme="minorBidi"/>
          <w:b/>
          <w:bCs/>
          <w:sz w:val="14"/>
          <w:szCs w:val="14"/>
          <w:u w:val="single"/>
          <w:rtl/>
        </w:rPr>
      </w:pPr>
    </w:p>
    <w:p w14:paraId="55FD9D79" w14:textId="2C63A374" w:rsidR="00521D77" w:rsidRPr="00785A8F" w:rsidRDefault="00521D77" w:rsidP="00785A8F">
      <w:pPr>
        <w:spacing w:line="276" w:lineRule="auto"/>
        <w:ind w:left="-381" w:right="-1134"/>
        <w:rPr>
          <w:rFonts w:asciiTheme="minorBidi" w:hAnsiTheme="minorBidi" w:cs="Afekoman"/>
          <w:sz w:val="40"/>
          <w:szCs w:val="40"/>
          <w:u w:val="single"/>
          <w:rtl/>
        </w:rPr>
      </w:pPr>
      <w:r w:rsidRPr="00785A8F">
        <w:rPr>
          <w:rFonts w:asciiTheme="minorBidi" w:hAnsiTheme="minorBidi" w:cs="Afekoman"/>
          <w:sz w:val="40"/>
          <w:szCs w:val="40"/>
          <w:u w:val="single"/>
          <w:rtl/>
        </w:rPr>
        <w:t xml:space="preserve">הצהרת </w:t>
      </w:r>
      <w:r w:rsidR="00A47668" w:rsidRPr="00785A8F">
        <w:rPr>
          <w:rFonts w:asciiTheme="minorBidi" w:hAnsiTheme="minorBidi" w:cs="Afekoman"/>
          <w:sz w:val="40"/>
          <w:szCs w:val="40"/>
          <w:u w:val="single"/>
          <w:rtl/>
        </w:rPr>
        <w:t>ה</w:t>
      </w:r>
      <w:r w:rsidRPr="00785A8F">
        <w:rPr>
          <w:rFonts w:asciiTheme="minorBidi" w:hAnsiTheme="minorBidi" w:cs="Afekoman"/>
          <w:sz w:val="40"/>
          <w:szCs w:val="40"/>
          <w:u w:val="single"/>
          <w:rtl/>
        </w:rPr>
        <w:t>תלמיד</w:t>
      </w:r>
    </w:p>
    <w:p w14:paraId="2CDC6760" w14:textId="77777777" w:rsidR="00A47668" w:rsidRPr="00A47668" w:rsidRDefault="00A47668" w:rsidP="00785A8F">
      <w:pPr>
        <w:spacing w:line="276" w:lineRule="auto"/>
        <w:ind w:left="-381" w:right="-851"/>
        <w:rPr>
          <w:rFonts w:asciiTheme="minorBidi" w:hAnsiTheme="minorBidi" w:cstheme="minorBidi"/>
          <w:b/>
          <w:bCs/>
          <w:sz w:val="24"/>
          <w:szCs w:val="24"/>
          <w:rtl/>
        </w:rPr>
      </w:pPr>
      <w:r w:rsidRPr="00A47668">
        <w:rPr>
          <w:rFonts w:asciiTheme="minorBidi" w:hAnsiTheme="minorBidi" w:cstheme="minorBidi"/>
          <w:b/>
          <w:bCs/>
          <w:sz w:val="24"/>
          <w:szCs w:val="24"/>
          <w:rtl/>
        </w:rPr>
        <w:t xml:space="preserve">הנני מאשר/ת כי </w:t>
      </w:r>
      <w:r w:rsidRPr="00A47668">
        <w:rPr>
          <w:rFonts w:asciiTheme="minorBidi" w:hAnsiTheme="minorBidi" w:cstheme="minorBidi"/>
          <w:b/>
          <w:bCs/>
          <w:sz w:val="24"/>
          <w:szCs w:val="24"/>
          <w:rtl/>
        </w:rPr>
        <w:t>קראתי את</w:t>
      </w:r>
      <w:r w:rsidRPr="00A47668">
        <w:rPr>
          <w:rFonts w:asciiTheme="minorBidi" w:hAnsiTheme="minorBidi" w:cstheme="minorBidi"/>
          <w:b/>
          <w:bCs/>
          <w:sz w:val="24"/>
          <w:szCs w:val="24"/>
          <w:rtl/>
        </w:rPr>
        <w:t xml:space="preserve"> אמנת המסע לפולין</w:t>
      </w:r>
      <w:r w:rsidRPr="00A47668">
        <w:rPr>
          <w:rFonts w:asciiTheme="minorBidi" w:hAnsiTheme="minorBidi" w:cstheme="minorBidi"/>
          <w:b/>
          <w:bCs/>
          <w:sz w:val="24"/>
          <w:szCs w:val="24"/>
          <w:rtl/>
        </w:rPr>
        <w:t xml:space="preserve">, הבנתי את ההשלכות העלולות להיגרם במידה ולא אתנהג כמצופה ממני. </w:t>
      </w:r>
    </w:p>
    <w:p w14:paraId="33EC88C6" w14:textId="05459254" w:rsidR="00A47668" w:rsidRPr="00A47668" w:rsidRDefault="00A47668" w:rsidP="00785A8F">
      <w:pPr>
        <w:spacing w:line="276" w:lineRule="auto"/>
        <w:ind w:left="-381" w:right="-851"/>
        <w:rPr>
          <w:rFonts w:asciiTheme="minorBidi" w:hAnsiTheme="minorBidi" w:cstheme="minorBidi"/>
          <w:b/>
          <w:bCs/>
          <w:sz w:val="24"/>
          <w:szCs w:val="24"/>
          <w:rtl/>
        </w:rPr>
      </w:pPr>
      <w:r w:rsidRPr="00A47668">
        <w:rPr>
          <w:rFonts w:asciiTheme="minorBidi" w:hAnsiTheme="minorBidi" w:cstheme="minorBidi"/>
          <w:b/>
          <w:bCs/>
          <w:sz w:val="24"/>
          <w:szCs w:val="24"/>
          <w:rtl/>
        </w:rPr>
        <w:t xml:space="preserve">הנני </w:t>
      </w:r>
      <w:r w:rsidRPr="00A47668">
        <w:rPr>
          <w:rFonts w:asciiTheme="minorBidi" w:hAnsiTheme="minorBidi" w:cstheme="minorBidi"/>
          <w:b/>
          <w:bCs/>
          <w:sz w:val="24"/>
          <w:szCs w:val="24"/>
          <w:rtl/>
        </w:rPr>
        <w:t>מתחייב/ת לנהוג על-פי כל אמת מידה</w:t>
      </w:r>
      <w:r w:rsidRPr="00A47668">
        <w:rPr>
          <w:rFonts w:asciiTheme="minorBidi" w:hAnsiTheme="minorBidi" w:cstheme="minorBidi"/>
          <w:b/>
          <w:bCs/>
          <w:sz w:val="24"/>
          <w:szCs w:val="24"/>
          <w:rtl/>
        </w:rPr>
        <w:t xml:space="preserve"> </w:t>
      </w:r>
      <w:r w:rsidRPr="00A47668">
        <w:rPr>
          <w:rFonts w:asciiTheme="minorBidi" w:hAnsiTheme="minorBidi" w:cstheme="minorBidi"/>
          <w:b/>
          <w:bCs/>
          <w:sz w:val="24"/>
          <w:szCs w:val="24"/>
          <w:rtl/>
        </w:rPr>
        <w:t>התנהגותית ראויה.</w:t>
      </w:r>
    </w:p>
    <w:p w14:paraId="6948F0F9" w14:textId="77777777" w:rsidR="00785A8F" w:rsidRDefault="00521D77" w:rsidP="00785A8F">
      <w:pPr>
        <w:spacing w:line="276" w:lineRule="auto"/>
        <w:ind w:left="-381" w:right="-709"/>
        <w:rPr>
          <w:rFonts w:asciiTheme="minorBidi" w:hAnsiTheme="minorBidi" w:cstheme="minorBidi"/>
          <w:b/>
          <w:bCs/>
          <w:sz w:val="24"/>
          <w:szCs w:val="24"/>
          <w:rtl/>
        </w:rPr>
      </w:pPr>
      <w:r w:rsidRPr="00A47668">
        <w:rPr>
          <w:rFonts w:asciiTheme="minorBidi" w:hAnsiTheme="minorBidi" w:cstheme="minorBidi"/>
          <w:b/>
          <w:bCs/>
          <w:sz w:val="24"/>
          <w:szCs w:val="24"/>
          <w:rtl/>
        </w:rPr>
        <w:t>אני חבר/ה במשלחת היוצאת לפולין,  נפל בחלקי הכבוד לייצג את מדינת ישראל , את בית הספר ואת משפחתי.</w:t>
      </w:r>
    </w:p>
    <w:p w14:paraId="74B780C2" w14:textId="54F3C077" w:rsidR="00521D77" w:rsidRPr="00785A8F" w:rsidRDefault="00785A8F" w:rsidP="00785A8F">
      <w:pPr>
        <w:spacing w:line="276" w:lineRule="auto"/>
        <w:ind w:left="-381" w:right="-709" w:hanging="425"/>
        <w:rPr>
          <w:rFonts w:asciiTheme="minorBidi" w:hAnsiTheme="minorBidi" w:cstheme="minorBidi"/>
          <w:b/>
          <w:bCs/>
          <w:sz w:val="24"/>
          <w:szCs w:val="24"/>
          <w:rtl/>
        </w:rPr>
      </w:pPr>
      <w:r>
        <w:rPr>
          <w:rFonts w:asciiTheme="minorBidi" w:hAnsiTheme="minorBidi" w:cstheme="minorBidi" w:hint="cs"/>
          <w:sz w:val="24"/>
          <w:rtl/>
        </w:rPr>
        <w:t>1.</w:t>
      </w:r>
      <w:r>
        <w:rPr>
          <w:rFonts w:asciiTheme="minorBidi" w:hAnsiTheme="minorBidi" w:cstheme="minorBidi"/>
          <w:sz w:val="24"/>
          <w:rtl/>
        </w:rPr>
        <w:tab/>
      </w:r>
      <w:r w:rsidR="00521D77" w:rsidRPr="00785A8F">
        <w:rPr>
          <w:rFonts w:asciiTheme="minorBidi" w:hAnsiTheme="minorBidi" w:cstheme="minorBidi"/>
          <w:sz w:val="24"/>
          <w:rtl/>
        </w:rPr>
        <w:t>אני מתחייב/ת לשמור על אמות ההתנהגות המצופות ממני.</w:t>
      </w:r>
    </w:p>
    <w:p w14:paraId="3ED38D96" w14:textId="736EE3EB" w:rsidR="00521D77" w:rsidRPr="00785A8F" w:rsidRDefault="00785A8F" w:rsidP="00785A8F">
      <w:pPr>
        <w:spacing w:line="276" w:lineRule="auto"/>
        <w:ind w:left="-381" w:right="-709" w:hanging="425"/>
        <w:rPr>
          <w:rFonts w:asciiTheme="minorBidi" w:hAnsiTheme="minorBidi" w:cstheme="minorBidi"/>
          <w:sz w:val="24"/>
          <w:rtl/>
        </w:rPr>
      </w:pPr>
      <w:r w:rsidRPr="00785A8F">
        <w:rPr>
          <w:rFonts w:asciiTheme="minorBidi" w:hAnsiTheme="minorBidi" w:cstheme="minorBidi" w:hint="cs"/>
          <w:sz w:val="24"/>
          <w:rtl/>
        </w:rPr>
        <w:t>2.</w:t>
      </w:r>
      <w:r w:rsidRPr="00785A8F">
        <w:rPr>
          <w:rFonts w:asciiTheme="minorBidi" w:hAnsiTheme="minorBidi" w:cstheme="minorBidi"/>
          <w:sz w:val="24"/>
          <w:rtl/>
        </w:rPr>
        <w:tab/>
      </w:r>
      <w:r w:rsidR="00521D77" w:rsidRPr="00785A8F">
        <w:rPr>
          <w:rFonts w:asciiTheme="minorBidi" w:hAnsiTheme="minorBidi" w:cstheme="minorBidi"/>
          <w:sz w:val="24"/>
          <w:rtl/>
        </w:rPr>
        <w:t>אני מתחייב/ת לשמור על טוהר המידות ועל ערכי המוסר.</w:t>
      </w:r>
    </w:p>
    <w:p w14:paraId="54EB77C0" w14:textId="262B743E" w:rsidR="00521D77" w:rsidRPr="00785A8F" w:rsidRDefault="00521D77" w:rsidP="00785A8F">
      <w:pPr>
        <w:spacing w:line="276" w:lineRule="auto"/>
        <w:ind w:left="-381" w:right="-709" w:hanging="425"/>
        <w:rPr>
          <w:rFonts w:asciiTheme="minorBidi" w:hAnsiTheme="minorBidi" w:cstheme="minorBidi"/>
          <w:sz w:val="24"/>
          <w:rtl/>
        </w:rPr>
      </w:pPr>
      <w:r w:rsidRPr="00785A8F">
        <w:rPr>
          <w:rFonts w:asciiTheme="minorBidi" w:hAnsiTheme="minorBidi" w:cstheme="minorBidi"/>
          <w:sz w:val="24"/>
          <w:rtl/>
        </w:rPr>
        <w:t xml:space="preserve">3. </w:t>
      </w:r>
      <w:r w:rsidR="00785A8F" w:rsidRPr="00785A8F">
        <w:rPr>
          <w:rFonts w:asciiTheme="minorBidi" w:hAnsiTheme="minorBidi" w:cstheme="minorBidi"/>
          <w:sz w:val="24"/>
          <w:rtl/>
        </w:rPr>
        <w:tab/>
      </w:r>
      <w:r w:rsidRPr="00785A8F">
        <w:rPr>
          <w:rFonts w:asciiTheme="minorBidi" w:hAnsiTheme="minorBidi" w:cstheme="minorBidi"/>
          <w:sz w:val="24"/>
          <w:rtl/>
        </w:rPr>
        <w:t>אני מתחייב/ת לנהוג בנועם הליכות ולשמור על לבוש צנוע והולם.</w:t>
      </w:r>
    </w:p>
    <w:p w14:paraId="685DECCB" w14:textId="6C172E49" w:rsidR="00521D77" w:rsidRPr="00785A8F" w:rsidRDefault="00521D77" w:rsidP="00785A8F">
      <w:pPr>
        <w:spacing w:line="276" w:lineRule="auto"/>
        <w:ind w:left="-381" w:right="-709" w:hanging="425"/>
        <w:rPr>
          <w:rFonts w:asciiTheme="minorBidi" w:hAnsiTheme="minorBidi" w:cstheme="minorBidi"/>
          <w:sz w:val="24"/>
          <w:rtl/>
        </w:rPr>
      </w:pPr>
      <w:r w:rsidRPr="00785A8F">
        <w:rPr>
          <w:rFonts w:asciiTheme="minorBidi" w:hAnsiTheme="minorBidi" w:cstheme="minorBidi"/>
          <w:sz w:val="24"/>
          <w:rtl/>
        </w:rPr>
        <w:t xml:space="preserve">4. </w:t>
      </w:r>
      <w:r w:rsidR="00785A8F" w:rsidRPr="00785A8F">
        <w:rPr>
          <w:rFonts w:asciiTheme="minorBidi" w:hAnsiTheme="minorBidi" w:cstheme="minorBidi"/>
          <w:sz w:val="24"/>
          <w:rtl/>
        </w:rPr>
        <w:tab/>
      </w:r>
      <w:r w:rsidRPr="00785A8F">
        <w:rPr>
          <w:rFonts w:asciiTheme="minorBidi" w:hAnsiTheme="minorBidi" w:cstheme="minorBidi"/>
          <w:sz w:val="24"/>
          <w:rtl/>
        </w:rPr>
        <w:t>כשגריר עלי לשמש מופת ודוגמא.</w:t>
      </w:r>
    </w:p>
    <w:p w14:paraId="75347463" w14:textId="77777777" w:rsidR="00D96F7E" w:rsidRPr="00A47668" w:rsidRDefault="00D96F7E" w:rsidP="00871028">
      <w:pPr>
        <w:ind w:left="-381" w:right="-851"/>
        <w:rPr>
          <w:rFonts w:asciiTheme="minorBidi" w:hAnsiTheme="minorBidi" w:cstheme="minorBidi"/>
          <w:sz w:val="24"/>
          <w:szCs w:val="24"/>
          <w:rtl/>
        </w:rPr>
      </w:pPr>
    </w:p>
    <w:p w14:paraId="7861E5A2"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שם התלמיד/ה</w:t>
      </w:r>
      <w:r w:rsidR="00F033D7" w:rsidRPr="00A47668">
        <w:rPr>
          <w:rFonts w:asciiTheme="minorBidi" w:hAnsiTheme="minorBidi" w:cstheme="minorBidi"/>
          <w:b/>
          <w:bCs/>
          <w:sz w:val="24"/>
          <w:szCs w:val="24"/>
          <w:rtl/>
        </w:rPr>
        <w:t>:</w:t>
      </w:r>
      <w:r w:rsidRPr="00A47668">
        <w:rPr>
          <w:rFonts w:asciiTheme="minorBidi" w:hAnsiTheme="minorBidi" w:cstheme="minorBidi"/>
          <w:sz w:val="24"/>
          <w:szCs w:val="24"/>
          <w:rtl/>
        </w:rPr>
        <w:t xml:space="preserve"> ...................................</w:t>
      </w:r>
    </w:p>
    <w:p w14:paraId="5EB378CD" w14:textId="77777777" w:rsidR="00D96F7E" w:rsidRPr="00A47668" w:rsidRDefault="00D96F7E" w:rsidP="00871028">
      <w:pPr>
        <w:ind w:left="-381" w:right="-851"/>
        <w:rPr>
          <w:rFonts w:asciiTheme="minorBidi" w:hAnsiTheme="minorBidi" w:cstheme="minorBidi"/>
          <w:sz w:val="24"/>
          <w:szCs w:val="24"/>
          <w:rtl/>
        </w:rPr>
      </w:pPr>
    </w:p>
    <w:p w14:paraId="262E418B"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כיתה:</w:t>
      </w:r>
      <w:r w:rsidRPr="00A47668">
        <w:rPr>
          <w:rFonts w:asciiTheme="minorBidi" w:hAnsiTheme="minorBidi" w:cstheme="minorBidi"/>
          <w:sz w:val="24"/>
          <w:szCs w:val="24"/>
          <w:rtl/>
        </w:rPr>
        <w:t xml:space="preserve"> ............................</w:t>
      </w:r>
    </w:p>
    <w:p w14:paraId="579528A4" w14:textId="77777777" w:rsidR="00D96F7E" w:rsidRPr="00A47668" w:rsidRDefault="00D96F7E" w:rsidP="00871028">
      <w:pPr>
        <w:ind w:left="-381" w:right="-851"/>
        <w:rPr>
          <w:rFonts w:asciiTheme="minorBidi" w:hAnsiTheme="minorBidi" w:cstheme="minorBidi"/>
          <w:sz w:val="24"/>
          <w:szCs w:val="24"/>
          <w:rtl/>
        </w:rPr>
      </w:pPr>
    </w:p>
    <w:p w14:paraId="10450FCC"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תאריך:</w:t>
      </w:r>
      <w:r w:rsidRPr="00A47668">
        <w:rPr>
          <w:rFonts w:asciiTheme="minorBidi" w:hAnsiTheme="minorBidi" w:cstheme="minorBidi"/>
          <w:sz w:val="24"/>
          <w:szCs w:val="24"/>
          <w:rtl/>
        </w:rPr>
        <w:t xml:space="preserve"> ..........................</w:t>
      </w:r>
    </w:p>
    <w:p w14:paraId="447BAE05" w14:textId="77777777" w:rsidR="00D96F7E" w:rsidRPr="00A47668" w:rsidRDefault="00D96F7E" w:rsidP="00871028">
      <w:pPr>
        <w:ind w:left="-381" w:right="-851"/>
        <w:rPr>
          <w:rFonts w:asciiTheme="minorBidi" w:hAnsiTheme="minorBidi" w:cstheme="minorBidi"/>
          <w:sz w:val="24"/>
          <w:szCs w:val="24"/>
          <w:rtl/>
        </w:rPr>
      </w:pPr>
    </w:p>
    <w:p w14:paraId="57CFD666"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חתימה:</w:t>
      </w:r>
      <w:r w:rsidRPr="00A47668">
        <w:rPr>
          <w:rFonts w:asciiTheme="minorBidi" w:hAnsiTheme="minorBidi" w:cstheme="minorBidi"/>
          <w:sz w:val="24"/>
          <w:szCs w:val="24"/>
          <w:rtl/>
        </w:rPr>
        <w:t xml:space="preserve"> .........................</w:t>
      </w:r>
    </w:p>
    <w:p w14:paraId="5B60E610" w14:textId="77777777" w:rsidR="00522E88" w:rsidRDefault="00522E88" w:rsidP="00871028">
      <w:pPr>
        <w:ind w:left="-381" w:right="-851"/>
        <w:rPr>
          <w:rFonts w:ascii="Arial" w:hAnsi="Arial" w:hint="cs"/>
          <w:sz w:val="24"/>
          <w:szCs w:val="24"/>
          <w:rtl/>
        </w:rPr>
      </w:pPr>
    </w:p>
    <w:p w14:paraId="2F66D9F1" w14:textId="77777777" w:rsidR="00522E88" w:rsidRDefault="00522E88" w:rsidP="00871028">
      <w:pPr>
        <w:ind w:left="-381" w:right="-851"/>
        <w:rPr>
          <w:rFonts w:ascii="Arial" w:hAnsi="Arial" w:hint="cs"/>
          <w:sz w:val="24"/>
          <w:szCs w:val="24"/>
          <w:rtl/>
        </w:rPr>
      </w:pPr>
    </w:p>
    <w:p w14:paraId="17C3BC22" w14:textId="40C608DD" w:rsidR="00815179" w:rsidRPr="00A47668" w:rsidRDefault="00522E88" w:rsidP="00A47668">
      <w:pPr>
        <w:ind w:left="-381" w:right="-851"/>
        <w:rPr>
          <w:rFonts w:cs="Afekoman" w:hint="cs"/>
          <w:sz w:val="44"/>
          <w:szCs w:val="44"/>
          <w:u w:val="double"/>
          <w:rtl/>
        </w:rPr>
      </w:pPr>
      <w:r w:rsidRPr="00A47668">
        <w:rPr>
          <w:rFonts w:cs="Afekoman" w:hint="cs"/>
          <w:sz w:val="44"/>
          <w:szCs w:val="44"/>
          <w:u w:val="double"/>
          <w:rtl/>
        </w:rPr>
        <w:t xml:space="preserve">יש להחזיר ספח זה חתום </w:t>
      </w:r>
      <w:r w:rsidR="007A185F" w:rsidRPr="00A47668">
        <w:rPr>
          <w:rFonts w:cs="Afekoman" w:hint="cs"/>
          <w:sz w:val="44"/>
          <w:szCs w:val="44"/>
          <w:u w:val="double"/>
          <w:rtl/>
        </w:rPr>
        <w:t xml:space="preserve">הן </w:t>
      </w:r>
      <w:r w:rsidRPr="00A47668">
        <w:rPr>
          <w:rFonts w:cs="Afekoman" w:hint="cs"/>
          <w:sz w:val="44"/>
          <w:szCs w:val="44"/>
          <w:u w:val="double"/>
          <w:rtl/>
        </w:rPr>
        <w:t xml:space="preserve">על ידי התלמיד </w:t>
      </w:r>
      <w:r w:rsidR="007A185F" w:rsidRPr="00A47668">
        <w:rPr>
          <w:rFonts w:cs="Afekoman" w:hint="cs"/>
          <w:sz w:val="44"/>
          <w:szCs w:val="44"/>
          <w:u w:val="double"/>
          <w:rtl/>
        </w:rPr>
        <w:t xml:space="preserve">והן </w:t>
      </w:r>
      <w:r w:rsidRPr="00A47668">
        <w:rPr>
          <w:rFonts w:cs="Afekoman" w:hint="cs"/>
          <w:sz w:val="44"/>
          <w:szCs w:val="44"/>
          <w:u w:val="double"/>
          <w:rtl/>
        </w:rPr>
        <w:t>על ידי הוריו</w:t>
      </w:r>
      <w:r w:rsidR="00815179" w:rsidRPr="00A47668">
        <w:rPr>
          <w:rFonts w:cs="Afekoman" w:hint="cs"/>
          <w:sz w:val="44"/>
          <w:szCs w:val="44"/>
          <w:u w:val="double"/>
          <w:rtl/>
        </w:rPr>
        <w:t xml:space="preserve"> </w:t>
      </w:r>
    </w:p>
    <w:p w14:paraId="4B152610" w14:textId="77777777" w:rsidR="00815179" w:rsidRPr="00A47668" w:rsidRDefault="00815179" w:rsidP="00871028">
      <w:pPr>
        <w:ind w:left="-381" w:right="-851"/>
        <w:jc w:val="center"/>
        <w:rPr>
          <w:rFonts w:cs="Afekoman" w:hint="cs"/>
          <w:sz w:val="16"/>
          <w:szCs w:val="16"/>
          <w:u w:val="double"/>
          <w:rtl/>
        </w:rPr>
      </w:pPr>
    </w:p>
    <w:p w14:paraId="0562191F" w14:textId="0943BF61" w:rsidR="00DE45EC" w:rsidRPr="00A47668" w:rsidRDefault="00522E88" w:rsidP="00A47668">
      <w:pPr>
        <w:ind w:left="-381" w:right="-851"/>
        <w:jc w:val="center"/>
        <w:rPr>
          <w:rFonts w:cs="Afekoman" w:hint="cs"/>
          <w:rtl/>
        </w:rPr>
      </w:pPr>
      <w:r w:rsidRPr="00A47668">
        <w:rPr>
          <w:rFonts w:cs="Afekoman" w:hint="cs"/>
          <w:sz w:val="44"/>
          <w:szCs w:val="44"/>
          <w:u w:val="double"/>
          <w:rtl/>
        </w:rPr>
        <w:t xml:space="preserve">עד ליום </w:t>
      </w:r>
      <w:r w:rsidR="00A47668" w:rsidRPr="00A47668">
        <w:rPr>
          <w:rFonts w:cs="Afekoman" w:hint="cs"/>
          <w:sz w:val="44"/>
          <w:szCs w:val="44"/>
          <w:u w:val="double"/>
          <w:rtl/>
        </w:rPr>
        <w:t>חמישי</w:t>
      </w:r>
      <w:r w:rsidRPr="00A47668">
        <w:rPr>
          <w:rFonts w:cs="Afekoman" w:hint="cs"/>
          <w:sz w:val="44"/>
          <w:szCs w:val="44"/>
          <w:u w:val="double"/>
          <w:rtl/>
        </w:rPr>
        <w:t xml:space="preserve"> </w:t>
      </w:r>
      <w:r w:rsidR="00A47668" w:rsidRPr="00A47668">
        <w:rPr>
          <w:rFonts w:cs="Afekoman" w:hint="cs"/>
          <w:sz w:val="44"/>
          <w:szCs w:val="44"/>
          <w:u w:val="double"/>
          <w:rtl/>
        </w:rPr>
        <w:t>14</w:t>
      </w:r>
      <w:r w:rsidR="00FB3A68" w:rsidRPr="00A47668">
        <w:rPr>
          <w:rFonts w:cs="Afekoman" w:hint="cs"/>
          <w:sz w:val="44"/>
          <w:szCs w:val="44"/>
          <w:u w:val="double"/>
          <w:rtl/>
        </w:rPr>
        <w:t>/</w:t>
      </w:r>
      <w:r w:rsidR="00A47668" w:rsidRPr="00A47668">
        <w:rPr>
          <w:rFonts w:cs="Afekoman" w:hint="cs"/>
          <w:sz w:val="44"/>
          <w:szCs w:val="44"/>
          <w:u w:val="double"/>
          <w:rtl/>
        </w:rPr>
        <w:t>2</w:t>
      </w:r>
      <w:r w:rsidR="00FB3A68" w:rsidRPr="00A47668">
        <w:rPr>
          <w:rFonts w:cs="Afekoman" w:hint="cs"/>
          <w:sz w:val="44"/>
          <w:szCs w:val="44"/>
          <w:u w:val="double"/>
          <w:rtl/>
        </w:rPr>
        <w:t>/1</w:t>
      </w:r>
      <w:r w:rsidR="00A47668" w:rsidRPr="00A47668">
        <w:rPr>
          <w:rFonts w:cs="Afekoman" w:hint="cs"/>
          <w:sz w:val="44"/>
          <w:szCs w:val="44"/>
          <w:u w:val="double"/>
          <w:rtl/>
        </w:rPr>
        <w:t>9</w:t>
      </w:r>
    </w:p>
    <w:p w14:paraId="1F6A5D8E" w14:textId="77777777" w:rsidR="00DE45EC" w:rsidRPr="00A47668" w:rsidRDefault="00DE45EC" w:rsidP="00871028">
      <w:pPr>
        <w:ind w:left="-381" w:right="-851"/>
        <w:rPr>
          <w:rFonts w:cs="Afekoman" w:hint="cs"/>
          <w:rtl/>
        </w:rPr>
      </w:pPr>
    </w:p>
    <w:p w14:paraId="4E93D944" w14:textId="77777777" w:rsidR="00DE45EC" w:rsidRDefault="00DE45EC" w:rsidP="00871028">
      <w:pPr>
        <w:ind w:left="-381" w:right="-851"/>
        <w:rPr>
          <w:rFonts w:hint="cs"/>
          <w:rtl/>
        </w:rPr>
      </w:pPr>
    </w:p>
    <w:sectPr w:rsidR="00DE45EC" w:rsidSect="00B047A8">
      <w:pgSz w:w="11906" w:h="16838"/>
      <w:pgMar w:top="425" w:right="1797" w:bottom="284"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fekoman">
    <w:panose1 w:val="00000000000000000000"/>
    <w:charset w:val="B1"/>
    <w:family w:val="auto"/>
    <w:pitch w:val="variable"/>
    <w:sig w:usb0="00000801" w:usb1="00000000" w:usb2="00000000" w:usb3="00000000" w:csb0="00000020" w:csb1="00000000"/>
  </w:font>
  <w:font w:name="DashMF">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57F"/>
    <w:multiLevelType w:val="hybridMultilevel"/>
    <w:tmpl w:val="1932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E787D"/>
    <w:multiLevelType w:val="hybridMultilevel"/>
    <w:tmpl w:val="EFF2D3A0"/>
    <w:lvl w:ilvl="0" w:tplc="A858E7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F4295"/>
    <w:multiLevelType w:val="hybridMultilevel"/>
    <w:tmpl w:val="B2829626"/>
    <w:lvl w:ilvl="0" w:tplc="E5626C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11136"/>
    <w:multiLevelType w:val="hybridMultilevel"/>
    <w:tmpl w:val="DFA8D7D2"/>
    <w:lvl w:ilvl="0" w:tplc="31667B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630CB1"/>
    <w:multiLevelType w:val="hybridMultilevel"/>
    <w:tmpl w:val="6BCE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460B1"/>
    <w:multiLevelType w:val="hybridMultilevel"/>
    <w:tmpl w:val="B742E18A"/>
    <w:lvl w:ilvl="0" w:tplc="48BE0498">
      <w:start w:val="1"/>
      <w:numFmt w:val="decimal"/>
      <w:lvlText w:val="%1."/>
      <w:lvlJc w:val="left"/>
      <w:pPr>
        <w:ind w:left="-21" w:hanging="360"/>
      </w:pPr>
      <w:rPr>
        <w:rFonts w:ascii="Tahoma" w:hAnsi="Tahoma" w:cs="Tahoma" w:hint="default"/>
        <w:b w:val="0"/>
        <w:sz w:val="20"/>
      </w:rPr>
    </w:lvl>
    <w:lvl w:ilvl="1" w:tplc="20000019" w:tentative="1">
      <w:start w:val="1"/>
      <w:numFmt w:val="lowerLetter"/>
      <w:lvlText w:val="%2."/>
      <w:lvlJc w:val="left"/>
      <w:pPr>
        <w:ind w:left="699" w:hanging="360"/>
      </w:pPr>
    </w:lvl>
    <w:lvl w:ilvl="2" w:tplc="2000001B" w:tentative="1">
      <w:start w:val="1"/>
      <w:numFmt w:val="lowerRoman"/>
      <w:lvlText w:val="%3."/>
      <w:lvlJc w:val="right"/>
      <w:pPr>
        <w:ind w:left="1419" w:hanging="180"/>
      </w:pPr>
    </w:lvl>
    <w:lvl w:ilvl="3" w:tplc="2000000F" w:tentative="1">
      <w:start w:val="1"/>
      <w:numFmt w:val="decimal"/>
      <w:lvlText w:val="%4."/>
      <w:lvlJc w:val="left"/>
      <w:pPr>
        <w:ind w:left="2139" w:hanging="360"/>
      </w:pPr>
    </w:lvl>
    <w:lvl w:ilvl="4" w:tplc="20000019" w:tentative="1">
      <w:start w:val="1"/>
      <w:numFmt w:val="lowerLetter"/>
      <w:lvlText w:val="%5."/>
      <w:lvlJc w:val="left"/>
      <w:pPr>
        <w:ind w:left="2859" w:hanging="360"/>
      </w:pPr>
    </w:lvl>
    <w:lvl w:ilvl="5" w:tplc="2000001B" w:tentative="1">
      <w:start w:val="1"/>
      <w:numFmt w:val="lowerRoman"/>
      <w:lvlText w:val="%6."/>
      <w:lvlJc w:val="right"/>
      <w:pPr>
        <w:ind w:left="3579" w:hanging="180"/>
      </w:pPr>
    </w:lvl>
    <w:lvl w:ilvl="6" w:tplc="2000000F" w:tentative="1">
      <w:start w:val="1"/>
      <w:numFmt w:val="decimal"/>
      <w:lvlText w:val="%7."/>
      <w:lvlJc w:val="left"/>
      <w:pPr>
        <w:ind w:left="4299" w:hanging="360"/>
      </w:pPr>
    </w:lvl>
    <w:lvl w:ilvl="7" w:tplc="20000019" w:tentative="1">
      <w:start w:val="1"/>
      <w:numFmt w:val="lowerLetter"/>
      <w:lvlText w:val="%8."/>
      <w:lvlJc w:val="left"/>
      <w:pPr>
        <w:ind w:left="5019" w:hanging="360"/>
      </w:pPr>
    </w:lvl>
    <w:lvl w:ilvl="8" w:tplc="2000001B" w:tentative="1">
      <w:start w:val="1"/>
      <w:numFmt w:val="lowerRoman"/>
      <w:lvlText w:val="%9."/>
      <w:lvlJc w:val="right"/>
      <w:pPr>
        <w:ind w:left="5739" w:hanging="180"/>
      </w:pPr>
    </w:lvl>
  </w:abstractNum>
  <w:abstractNum w:abstractNumId="6" w15:restartNumberingAfterBreak="0">
    <w:nsid w:val="4DA32262"/>
    <w:multiLevelType w:val="hybridMultilevel"/>
    <w:tmpl w:val="E19A80EA"/>
    <w:lvl w:ilvl="0" w:tplc="E38ABB7A">
      <w:start w:val="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45218E"/>
    <w:multiLevelType w:val="hybridMultilevel"/>
    <w:tmpl w:val="5BC4F0F0"/>
    <w:lvl w:ilvl="0" w:tplc="B1B649C4">
      <w:start w:val="1"/>
      <w:numFmt w:val="decimal"/>
      <w:lvlText w:val="%1."/>
      <w:lvlJc w:val="left"/>
      <w:pPr>
        <w:ind w:left="360" w:hanging="360"/>
      </w:pPr>
      <w:rPr>
        <w:rFonts w:hint="default"/>
        <w:lang w:val="en-U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5D7337"/>
    <w:multiLevelType w:val="hybridMultilevel"/>
    <w:tmpl w:val="933CE204"/>
    <w:lvl w:ilvl="0" w:tplc="96CEE0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296DC6"/>
    <w:multiLevelType w:val="hybridMultilevel"/>
    <w:tmpl w:val="252C5130"/>
    <w:lvl w:ilvl="0" w:tplc="303A89D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8"/>
  </w:num>
  <w:num w:numId="6">
    <w:abstractNumId w:val="3"/>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FB"/>
    <w:rsid w:val="0008036D"/>
    <w:rsid w:val="000D3959"/>
    <w:rsid w:val="0010094D"/>
    <w:rsid w:val="001C43A5"/>
    <w:rsid w:val="001F7501"/>
    <w:rsid w:val="003C4470"/>
    <w:rsid w:val="0047174B"/>
    <w:rsid w:val="00521D77"/>
    <w:rsid w:val="00522E88"/>
    <w:rsid w:val="00537D2D"/>
    <w:rsid w:val="00556E15"/>
    <w:rsid w:val="0060060A"/>
    <w:rsid w:val="00632FFB"/>
    <w:rsid w:val="0063352B"/>
    <w:rsid w:val="00666AAA"/>
    <w:rsid w:val="00785A8F"/>
    <w:rsid w:val="007A185F"/>
    <w:rsid w:val="00815179"/>
    <w:rsid w:val="0083575E"/>
    <w:rsid w:val="00871028"/>
    <w:rsid w:val="008815C2"/>
    <w:rsid w:val="008C2D0A"/>
    <w:rsid w:val="009943B7"/>
    <w:rsid w:val="009975F7"/>
    <w:rsid w:val="00A044CE"/>
    <w:rsid w:val="00A47668"/>
    <w:rsid w:val="00B047A8"/>
    <w:rsid w:val="00BE2232"/>
    <w:rsid w:val="00D07983"/>
    <w:rsid w:val="00D14D81"/>
    <w:rsid w:val="00D725AF"/>
    <w:rsid w:val="00D96F7E"/>
    <w:rsid w:val="00DE45EC"/>
    <w:rsid w:val="00E0637C"/>
    <w:rsid w:val="00E45E3E"/>
    <w:rsid w:val="00E64282"/>
    <w:rsid w:val="00E80C76"/>
    <w:rsid w:val="00EE2013"/>
    <w:rsid w:val="00EE69AF"/>
    <w:rsid w:val="00F033D7"/>
    <w:rsid w:val="00F15B94"/>
    <w:rsid w:val="00F16462"/>
    <w:rsid w:val="00FA086B"/>
    <w:rsid w:val="00FA0900"/>
    <w:rsid w:val="00FA21FB"/>
    <w:rsid w:val="00FB3A6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BED261"/>
  <w15:chartTrackingRefBased/>
  <w15:docId w15:val="{4A5041A8-30A0-4266-8F8B-D4828BC3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L" w:eastAsia="en-IL"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36D"/>
    <w:pPr>
      <w:bidi/>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FFB"/>
    <w:pPr>
      <w:ind w:left="720"/>
      <w:contextualSpacing/>
    </w:pPr>
  </w:style>
  <w:style w:type="paragraph" w:styleId="a4">
    <w:name w:val="Balloon Text"/>
    <w:basedOn w:val="a"/>
    <w:link w:val="a5"/>
    <w:uiPriority w:val="99"/>
    <w:semiHidden/>
    <w:unhideWhenUsed/>
    <w:rsid w:val="00E45E3E"/>
    <w:rPr>
      <w:rFonts w:ascii="Tahoma" w:hAnsi="Tahoma" w:cs="Tahoma"/>
      <w:sz w:val="16"/>
      <w:szCs w:val="16"/>
    </w:rPr>
  </w:style>
  <w:style w:type="character" w:customStyle="1" w:styleId="a5">
    <w:name w:val="טקסט בלונים תו"/>
    <w:link w:val="a4"/>
    <w:uiPriority w:val="99"/>
    <w:semiHidden/>
    <w:rsid w:val="00E45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6F24-3A3D-478F-90F1-A3247D41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1000</Words>
  <Characters>5704</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עינת אלפרט</cp:lastModifiedBy>
  <cp:revision>5</cp:revision>
  <cp:lastPrinted>2019-02-03T11:25:00Z</cp:lastPrinted>
  <dcterms:created xsi:type="dcterms:W3CDTF">2019-02-03T10:42:00Z</dcterms:created>
  <dcterms:modified xsi:type="dcterms:W3CDTF">2019-02-03T11:26:00Z</dcterms:modified>
</cp:coreProperties>
</file>